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4C" w:rsidRPr="00056F03" w:rsidRDefault="00C1104C" w:rsidP="00C110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1104C" w:rsidRPr="00056F03" w:rsidRDefault="00C1104C" w:rsidP="00C110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6F03">
        <w:rPr>
          <w:rFonts w:ascii="Times New Roman" w:eastAsia="Calibri" w:hAnsi="Times New Roman" w:cs="Times New Roman"/>
          <w:sz w:val="28"/>
          <w:szCs w:val="28"/>
        </w:rPr>
        <w:t>Мичуринский государственный аграрный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104C" w:rsidRPr="00056F03" w:rsidRDefault="00C1104C" w:rsidP="00C110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>Центр развития современных компетенций детей</w:t>
      </w:r>
    </w:p>
    <w:p w:rsidR="00C1104C" w:rsidRPr="00056F03" w:rsidRDefault="00C1104C" w:rsidP="00C110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056F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УТВЕРЖДЕНА</w:t>
      </w:r>
    </w:p>
    <w:p w:rsidR="00C1104C" w:rsidRPr="00056F03" w:rsidRDefault="00C1104C" w:rsidP="00C1104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Решением Учебно-методического </w:t>
      </w:r>
    </w:p>
    <w:p w:rsidR="00C1104C" w:rsidRPr="00056F03" w:rsidRDefault="00C1104C" w:rsidP="00C1104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совета     университета </w:t>
      </w:r>
    </w:p>
    <w:p w:rsidR="00C1104C" w:rsidRPr="00056F03" w:rsidRDefault="00C1104C" w:rsidP="00C1104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 № </w:t>
      </w:r>
    </w:p>
    <w:p w:rsidR="00C1104C" w:rsidRPr="00056F03" w:rsidRDefault="00C1104C" w:rsidP="00C1104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____________2022</w:t>
      </w:r>
      <w:r w:rsidRPr="00056F0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104C" w:rsidRPr="00056F03" w:rsidRDefault="00C1104C" w:rsidP="00C110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tabs>
          <w:tab w:val="left" w:pos="289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1104C" w:rsidRPr="00056F03" w:rsidRDefault="00C1104C" w:rsidP="00C1104C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056F03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Дополнительная общеобразовательная общеразвивающая программа </w:t>
      </w:r>
    </w:p>
    <w:p w:rsidR="00C1104C" w:rsidRPr="00383DFB" w:rsidRDefault="00693766" w:rsidP="00C1104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«У</w:t>
      </w:r>
      <w:r w:rsidR="00C1104C">
        <w:rPr>
          <w:rFonts w:ascii="Times New Roman" w:eastAsia="Times New Roman" w:hAnsi="Times New Roman"/>
          <w:b/>
          <w:sz w:val="36"/>
          <w:szCs w:val="36"/>
          <w:lang w:eastAsia="ru-RU"/>
        </w:rPr>
        <w:t>ниверситет экономики»</w:t>
      </w:r>
    </w:p>
    <w:p w:rsidR="00C1104C" w:rsidRPr="000E363C" w:rsidRDefault="00C1104C" w:rsidP="00C11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04C" w:rsidRPr="000E363C" w:rsidRDefault="00C1104C" w:rsidP="00C11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04C" w:rsidRPr="000E363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97D49">
        <w:rPr>
          <w:rFonts w:ascii="Times New Roman" w:eastAsia="Times New Roman" w:hAnsi="Times New Roman"/>
          <w:sz w:val="28"/>
          <w:szCs w:val="28"/>
          <w:lang w:eastAsia="ru-RU"/>
        </w:rPr>
        <w:t>оциально-педагогическая</w:t>
      </w:r>
    </w:p>
    <w:p w:rsidR="00C1104C" w:rsidRPr="000E363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BC3">
        <w:rPr>
          <w:rFonts w:ascii="Times New Roman" w:eastAsia="Times New Roman" w:hAnsi="Times New Roman"/>
          <w:sz w:val="28"/>
          <w:szCs w:val="28"/>
          <w:lang w:eastAsia="ru-RU"/>
        </w:rPr>
        <w:t>Профиль: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финансово-экономический</w:t>
      </w:r>
    </w:p>
    <w:p w:rsidR="00C1104C" w:rsidRPr="000E363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общеразвивающий</w:t>
      </w:r>
    </w:p>
    <w:p w:rsidR="00C1104C" w:rsidRPr="000E363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14-15 лет</w:t>
      </w:r>
    </w:p>
    <w:p w:rsidR="00C1104C" w:rsidRPr="000E363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</w:t>
      </w: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Автор-составитель:</w:t>
      </w:r>
    </w:p>
    <w:p w:rsidR="00C1104C" w:rsidRPr="00915E60" w:rsidRDefault="00C1104C" w:rsidP="00C11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Завязкина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Алексеевна</w:t>
      </w:r>
      <w:r w:rsidRPr="00915E60">
        <w:rPr>
          <w:rFonts w:ascii="Times New Roman" w:hAnsi="Times New Roman"/>
          <w:sz w:val="28"/>
          <w:szCs w:val="28"/>
        </w:rPr>
        <w:t>,</w:t>
      </w:r>
    </w:p>
    <w:p w:rsidR="00C1104C" w:rsidRPr="00915E60" w:rsidRDefault="00C1104C" w:rsidP="00C11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1104C" w:rsidRPr="00915E60" w:rsidRDefault="00C1104C" w:rsidP="00C11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Центра развития современных компетенций детей</w:t>
      </w:r>
    </w:p>
    <w:p w:rsidR="00C1104C" w:rsidRPr="00915E60" w:rsidRDefault="00C1104C" w:rsidP="00C11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 xml:space="preserve">ФГБОУ ВО </w:t>
      </w:r>
      <w:r>
        <w:rPr>
          <w:rFonts w:ascii="Times New Roman" w:hAnsi="Times New Roman"/>
          <w:sz w:val="28"/>
          <w:szCs w:val="28"/>
        </w:rPr>
        <w:t>«</w:t>
      </w:r>
      <w:r w:rsidRPr="00915E60">
        <w:rPr>
          <w:rFonts w:ascii="Times New Roman" w:hAnsi="Times New Roman"/>
          <w:sz w:val="28"/>
          <w:szCs w:val="28"/>
        </w:rPr>
        <w:t xml:space="preserve">Мичуринский государственный </w:t>
      </w:r>
    </w:p>
    <w:p w:rsidR="00C1104C" w:rsidRPr="00915E60" w:rsidRDefault="00C1104C" w:rsidP="00C11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E60">
        <w:rPr>
          <w:rFonts w:ascii="Times New Roman" w:hAnsi="Times New Roman"/>
          <w:sz w:val="28"/>
          <w:szCs w:val="28"/>
        </w:rPr>
        <w:t>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04C" w:rsidRDefault="00C1104C" w:rsidP="00C11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E363C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>Мичуринск</w:t>
      </w:r>
      <w:proofErr w:type="spellEnd"/>
      <w:r w:rsidRPr="000E363C">
        <w:rPr>
          <w:rFonts w:ascii="Times New Roman" w:eastAsia="Times New Roman" w:hAnsi="Times New Roman"/>
          <w:sz w:val="28"/>
          <w:szCs w:val="28"/>
        </w:rPr>
        <w:t>, 2022</w:t>
      </w:r>
    </w:p>
    <w:p w:rsidR="00C1104C" w:rsidRPr="00E5739E" w:rsidRDefault="00C1104C" w:rsidP="00E5739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дополнительной</w:t>
      </w:r>
    </w:p>
    <w:p w:rsidR="00C1104C" w:rsidRPr="00E5739E" w:rsidRDefault="00C1104C" w:rsidP="00E573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программы</w:t>
      </w:r>
    </w:p>
    <w:p w:rsidR="00C1104C" w:rsidRPr="00E5739E" w:rsidRDefault="00C1104C" w:rsidP="00E5739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C1104C" w:rsidRPr="00E5739E" w:rsidRDefault="00C1104C" w:rsidP="00E5739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39E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693766">
        <w:rPr>
          <w:rFonts w:ascii="Times New Roman" w:eastAsia="Calibri" w:hAnsi="Times New Roman" w:cs="Times New Roman"/>
          <w:sz w:val="28"/>
          <w:szCs w:val="28"/>
        </w:rPr>
        <w:t>У</w:t>
      </w:r>
      <w:r w:rsidRPr="00E5739E">
        <w:rPr>
          <w:rFonts w:ascii="Times New Roman" w:eastAsia="Calibri" w:hAnsi="Times New Roman" w:cs="Times New Roman"/>
          <w:sz w:val="28"/>
          <w:szCs w:val="28"/>
        </w:rPr>
        <w:t xml:space="preserve">ниверситет экономики» имеет социально-педагогическую направленность, и состоит из нескольких направлений связанных с приобретением знаний навыков и умений. </w:t>
      </w:r>
    </w:p>
    <w:p w:rsidR="00C1104C" w:rsidRPr="00E5739E" w:rsidRDefault="00C1104C" w:rsidP="00E5739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39E">
        <w:rPr>
          <w:rFonts w:ascii="Times New Roman" w:eastAsia="Calibri" w:hAnsi="Times New Roman" w:cs="Times New Roman"/>
          <w:sz w:val="28"/>
          <w:szCs w:val="28"/>
        </w:rPr>
        <w:t>Программа направлена на:</w:t>
      </w:r>
    </w:p>
    <w:p w:rsidR="00C1104C" w:rsidRPr="00E5739E" w:rsidRDefault="00C1104C" w:rsidP="00E573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ответственности у подростков за финансовые решения с учетом личной безопасности и благополучия;</w:t>
      </w:r>
    </w:p>
    <w:p w:rsidR="00C1104C" w:rsidRPr="00E5739E" w:rsidRDefault="00E5739E" w:rsidP="00E573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 xml:space="preserve">ориентирование в экономической ситуации своего региона, своей страны </w:t>
      </w: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мира, предвидеть некоторые события;</w:t>
      </w:r>
    </w:p>
    <w:p w:rsidR="00E5739E" w:rsidRPr="00E5739E" w:rsidRDefault="00E5739E" w:rsidP="00E573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 внешнеэкономической деятельности, в том числе роль и место России во внешнеэкономических отношениях.</w:t>
      </w:r>
    </w:p>
    <w:p w:rsidR="00E5739E" w:rsidRPr="00E5739E" w:rsidRDefault="00E5739E" w:rsidP="00E5739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5739E">
        <w:rPr>
          <w:rFonts w:ascii="Times New Roman" w:hAnsi="Times New Roman" w:cs="Times New Roman"/>
          <w:sz w:val="28"/>
          <w:szCs w:val="28"/>
        </w:rPr>
        <w:t> данной программы состоит в том, что позволяет продемонстрировать в действии многие экономические понятия, развить навыки экономического мышления и анализа экономических ситуаций.</w:t>
      </w:r>
    </w:p>
    <w:p w:rsidR="00E5739E" w:rsidRPr="00E5739E" w:rsidRDefault="00E5739E" w:rsidP="00E5739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5739E">
        <w:rPr>
          <w:rFonts w:ascii="Times New Roman" w:hAnsi="Times New Roman" w:cs="Times New Roman"/>
          <w:sz w:val="28"/>
          <w:szCs w:val="28"/>
        </w:rPr>
        <w:t xml:space="preserve"> обусловлена внедрением регионального компонента во все разделы образовательной программы. Кроме того, работа по программе предполагает использование самых современных учебно-методических материалов, статистических данных и экономических показателей, анализ текущих экономических событий и ситуаций. 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E5739E" w:rsidRPr="00E5739E" w:rsidRDefault="00E5739E" w:rsidP="00E5739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 общеразвивающая программа педагогически целесообразна так как интеграция экономики в единый междисциплинарный блок даёт наибольший эффект, способствующий самореализации и профессиональному самоопределению каждого участника образовательного процесса.</w:t>
      </w:r>
    </w:p>
    <w:p w:rsidR="00E5739E" w:rsidRPr="00E5739E" w:rsidRDefault="00E5739E" w:rsidP="00E57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E5739E" w:rsidRPr="00E5739E" w:rsidRDefault="00E5739E" w:rsidP="00E57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lastRenderedPageBreak/>
        <w:t>Данная дополнительная общеобразовательная общеразвивающая программа включает два модуля и предназначена для детей 14-17 лет.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Объем и срок реализации программы: </w:t>
      </w:r>
      <w:r w:rsidRPr="00E5739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 год – 144 часов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программы: </w:t>
      </w:r>
      <w:r w:rsidRPr="00E5739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E5739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14 -17 лет.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учащихся: </w:t>
      </w:r>
      <w:r w:rsidRPr="00E5739E">
        <w:rPr>
          <w:rFonts w:ascii="Times New Roman" w:eastAsia="Times New Roman" w:hAnsi="Times New Roman" w:cs="Times New Roman"/>
          <w:sz w:val="28"/>
          <w:szCs w:val="28"/>
        </w:rPr>
        <w:t>10 -15</w:t>
      </w:r>
      <w:r w:rsidRPr="00E57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39E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5739E">
        <w:rPr>
          <w:rFonts w:ascii="Times New Roman" w:hAnsi="Times New Roman" w:cs="Times New Roman"/>
          <w:sz w:val="28"/>
          <w:szCs w:val="28"/>
        </w:rPr>
        <w:t>: 2 раза в неделю по 2 академических часа.</w:t>
      </w:r>
    </w:p>
    <w:p w:rsidR="00E5739E" w:rsidRPr="00E5739E" w:rsidRDefault="00E5739E" w:rsidP="006B1D5C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Виды занятий: очная форма обучения</w:t>
      </w:r>
      <w:r w:rsidRPr="00E5739E">
        <w:rPr>
          <w:rFonts w:ascii="Times New Roman" w:hAnsi="Times New Roman" w:cs="Times New Roman"/>
          <w:sz w:val="28"/>
          <w:szCs w:val="28"/>
        </w:rPr>
        <w:t xml:space="preserve"> научно-познавательная игра, практическая работа, исследовательская работа, мастер-класс, квест, круглый стол, экскурсия, хакатон, </w:t>
      </w:r>
      <w:proofErr w:type="spellStart"/>
      <w:r w:rsidRPr="00E5739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5739E">
        <w:rPr>
          <w:rFonts w:ascii="Times New Roman" w:hAnsi="Times New Roman" w:cs="Times New Roman"/>
          <w:sz w:val="28"/>
          <w:szCs w:val="28"/>
        </w:rPr>
        <w:t>.</w:t>
      </w:r>
    </w:p>
    <w:p w:rsidR="00E5739E" w:rsidRPr="00E5739E" w:rsidRDefault="00E5739E" w:rsidP="00E573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 xml:space="preserve">Срок освоения: </w:t>
      </w:r>
      <w:r w:rsidRPr="00E5739E">
        <w:rPr>
          <w:rFonts w:ascii="Times New Roman" w:hAnsi="Times New Roman" w:cs="Times New Roman"/>
          <w:sz w:val="28"/>
          <w:szCs w:val="28"/>
        </w:rPr>
        <w:t>программа</w:t>
      </w:r>
      <w:r w:rsidRPr="00E5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 xml:space="preserve">рассчитана на один год обучения. 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5739E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E5739E" w:rsidRPr="00E5739E" w:rsidRDefault="00E5739E" w:rsidP="00E5739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39E" w:rsidRPr="00E5739E" w:rsidRDefault="00E5739E" w:rsidP="00E5739E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E5739E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ДОПОЛНИТЕЛЬНОЙ ПРОГРАММЫ</w:t>
      </w:r>
    </w:p>
    <w:p w:rsidR="00E5739E" w:rsidRPr="00E5739E" w:rsidRDefault="00E5739E" w:rsidP="00E5739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E5739E">
        <w:rPr>
          <w:b/>
          <w:sz w:val="28"/>
          <w:szCs w:val="28"/>
        </w:rPr>
        <w:t>Цель программы</w:t>
      </w:r>
      <w:r w:rsidRPr="00E5739E">
        <w:rPr>
          <w:sz w:val="28"/>
          <w:szCs w:val="28"/>
        </w:rPr>
        <w:t xml:space="preserve"> -</w:t>
      </w:r>
      <w:r w:rsidRPr="00E5739E">
        <w:rPr>
          <w:b/>
          <w:sz w:val="28"/>
          <w:szCs w:val="28"/>
        </w:rPr>
        <w:t xml:space="preserve"> </w:t>
      </w:r>
      <w:r w:rsidRPr="00E5739E">
        <w:rPr>
          <w:sz w:val="28"/>
          <w:szCs w:val="28"/>
        </w:rPr>
        <w:t>формирование экономического мышления и воспитание экономической культуры поведения в условиях рыночного общества. Новизной является направленность на формирование финансовой грамотности на основе построения прямой связи между получаемыми знаниями и их практическим применением.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5739E" w:rsidRPr="00E5739E" w:rsidRDefault="00E5739E" w:rsidP="00E573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и правильно использовать экономические термины;</w:t>
      </w:r>
    </w:p>
    <w:p w:rsidR="00E5739E" w:rsidRP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об экономике как сфере деятельности человека, связанной с проблемой удовлетворения его потребностей;</w:t>
      </w:r>
    </w:p>
    <w:p w:rsid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проводить элементарные финансовые расчёты и составлять простой семейный бюджет; </w:t>
      </w:r>
    </w:p>
    <w:p w:rsid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элементарные проблемы в области семейных финансов и находить пути их решения; </w:t>
      </w:r>
    </w:p>
    <w:p w:rsidR="00E5739E" w:rsidRP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научить применять навыки научно-исследовательской деятельности в моделировании экономических ситуаций;</w:t>
      </w:r>
    </w:p>
    <w:p w:rsidR="00E5739E" w:rsidRPr="00E5739E" w:rsidRDefault="00E5739E" w:rsidP="00E5739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культуры экономического мышления обучающихся</w:t>
      </w:r>
    </w:p>
    <w:p w:rsidR="00E5739E" w:rsidRPr="00E5739E" w:rsidRDefault="00E5739E" w:rsidP="00E5739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E5739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5739E" w:rsidRDefault="00E5739E" w:rsidP="00E5739E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 ответственность за экономические решения;</w:t>
      </w:r>
    </w:p>
    <w:p w:rsidR="00E5739E" w:rsidRDefault="00E5739E" w:rsidP="00E5739E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активную жизненную позицию;</w:t>
      </w:r>
    </w:p>
    <w:p w:rsidR="00E5739E" w:rsidRPr="00E5739E" w:rsidRDefault="00E5739E" w:rsidP="00E5739E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способствовать воспит</w:t>
      </w:r>
      <w:bookmarkStart w:id="0" w:name="_GoBack"/>
      <w:bookmarkEnd w:id="0"/>
      <w:r w:rsidRPr="00E5739E">
        <w:rPr>
          <w:rFonts w:ascii="Times New Roman" w:hAnsi="Times New Roman" w:cs="Times New Roman"/>
          <w:sz w:val="28"/>
          <w:szCs w:val="28"/>
        </w:rPr>
        <w:t xml:space="preserve">анию социальной активности обучающихся, профессиональной этики; </w:t>
      </w:r>
    </w:p>
    <w:p w:rsidR="00E5739E" w:rsidRPr="00E5739E" w:rsidRDefault="00E5739E" w:rsidP="00E5739E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способствовать экономическому воспитанию обучающихся, через привитие совершения грамотных экономических поступков.</w:t>
      </w:r>
    </w:p>
    <w:p w:rsidR="00E5739E" w:rsidRPr="00E5739E" w:rsidRDefault="00E5739E" w:rsidP="00E5739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E5739E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5739E" w:rsidRDefault="00E5739E" w:rsidP="00E5739E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способствовать развитию навыков самостоятельного принятия экономических решений на практике</w:t>
      </w: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39E" w:rsidRDefault="00E5739E" w:rsidP="00E5739E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способствовать развитию экономико-информационных навыков обучающихся через использование специальных средств информационных и Интернет ресурсов</w:t>
      </w: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 обучающихся навыки экономического мышления;</w:t>
      </w:r>
    </w:p>
    <w:p w:rsidR="00E5739E" w:rsidRDefault="00E5739E" w:rsidP="00E5739E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hAnsi="Times New Roman" w:cs="Times New Roman"/>
          <w:sz w:val="28"/>
          <w:szCs w:val="28"/>
        </w:rPr>
        <w:t>способствовать развитию способностей к самообразованию, осмыслению экономических процессов, происходящих в экономике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66" w:rsidRDefault="00E5739E" w:rsidP="0069376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изучению основных особенностей современного состояния экономики;</w:t>
      </w:r>
    </w:p>
    <w:p w:rsidR="00693766" w:rsidRPr="00693766" w:rsidRDefault="00E5739E" w:rsidP="0069376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66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об экономике Тамбовской области</w:t>
      </w:r>
      <w:r w:rsidR="00693766">
        <w:rPr>
          <w:rFonts w:ascii="Times New Roman" w:hAnsi="Times New Roman" w:cs="Times New Roman"/>
          <w:sz w:val="28"/>
          <w:szCs w:val="28"/>
        </w:rPr>
        <w:t>;</w:t>
      </w:r>
    </w:p>
    <w:p w:rsidR="00E5739E" w:rsidRPr="00693766" w:rsidRDefault="00E5739E" w:rsidP="0069376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усовершенствовать у </w:t>
      </w:r>
      <w:r w:rsidR="00693766" w:rsidRPr="00693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познавательные</w:t>
      </w:r>
      <w:r w:rsidRPr="006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способности.</w:t>
      </w:r>
    </w:p>
    <w:p w:rsidR="00693766" w:rsidRDefault="00693766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1BFA" w:rsidRDefault="00041BFA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1BFA" w:rsidRDefault="00041BFA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1BFA" w:rsidRDefault="00041BFA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1BFA" w:rsidRDefault="00041BFA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1BFA" w:rsidRDefault="00041BFA" w:rsidP="00693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3766" w:rsidRPr="00693766" w:rsidRDefault="00693766" w:rsidP="006937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3766">
        <w:rPr>
          <w:rFonts w:ascii="Times New Roman" w:hAnsi="Times New Roman"/>
          <w:b/>
          <w:sz w:val="28"/>
          <w:szCs w:val="28"/>
        </w:rPr>
        <w:lastRenderedPageBreak/>
        <w:t xml:space="preserve">1.3.  </w:t>
      </w:r>
      <w:r w:rsidRPr="00693766">
        <w:rPr>
          <w:rFonts w:ascii="Times New Roman" w:hAnsi="Times New Roman"/>
          <w:b/>
          <w:caps/>
          <w:color w:val="000000"/>
          <w:sz w:val="28"/>
          <w:szCs w:val="28"/>
        </w:rPr>
        <w:t>СОДЕРЖАНИЕ ПРОГРАММЫ</w:t>
      </w:r>
    </w:p>
    <w:p w:rsidR="00693766" w:rsidRPr="00693766" w:rsidRDefault="00693766" w:rsidP="0069376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766">
        <w:rPr>
          <w:rFonts w:ascii="Times New Roman" w:hAnsi="Times New Roman"/>
          <w:b/>
          <w:sz w:val="28"/>
          <w:szCs w:val="28"/>
        </w:rPr>
        <w:t>Учебно-тематический план дополнительной общеобразовательной общеразвивающей программы «</w:t>
      </w:r>
      <w:r>
        <w:rPr>
          <w:rFonts w:ascii="Times New Roman" w:hAnsi="Times New Roman"/>
          <w:b/>
          <w:sz w:val="28"/>
          <w:szCs w:val="28"/>
        </w:rPr>
        <w:t>Университет экономики</w:t>
      </w:r>
      <w:r w:rsidRPr="00693766">
        <w:rPr>
          <w:rFonts w:ascii="Times New Roman" w:hAnsi="Times New Roman"/>
          <w:b/>
          <w:sz w:val="28"/>
          <w:szCs w:val="28"/>
        </w:rPr>
        <w:t>»</w:t>
      </w:r>
    </w:p>
    <w:p w:rsidR="00E5739E" w:rsidRDefault="00E5739E" w:rsidP="00E5739E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693766" w:rsidRPr="00AC73E2" w:rsidRDefault="00693766" w:rsidP="0069376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38"/>
        <w:gridCol w:w="994"/>
        <w:gridCol w:w="993"/>
        <w:gridCol w:w="1135"/>
        <w:gridCol w:w="2270"/>
      </w:tblGrid>
      <w:tr w:rsidR="00693766" w:rsidRPr="00AD1075" w:rsidTr="00C07369">
        <w:trPr>
          <w:trHeight w:val="40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66" w:rsidRPr="00AD1075" w:rsidRDefault="00693766" w:rsidP="00041BF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№</w:t>
            </w:r>
          </w:p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66" w:rsidRPr="00AD1075" w:rsidRDefault="00693766" w:rsidP="00041BF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Тема </w:t>
            </w:r>
          </w:p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Кол – </w:t>
            </w:r>
            <w:proofErr w:type="gramStart"/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во</w:t>
            </w:r>
            <w:proofErr w:type="gramEnd"/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693766" w:rsidP="0004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Формы</w:t>
            </w:r>
          </w:p>
          <w:p w:rsidR="00693766" w:rsidRPr="00AD1075" w:rsidRDefault="00693766" w:rsidP="0004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аттестации/</w:t>
            </w:r>
          </w:p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контроля</w:t>
            </w:r>
          </w:p>
        </w:tc>
      </w:tr>
      <w:tr w:rsidR="00693766" w:rsidRPr="00AD1075" w:rsidTr="00C07369">
        <w:trPr>
          <w:trHeight w:val="31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66" w:rsidRPr="00AD1075" w:rsidRDefault="00693766" w:rsidP="00041BFA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66" w:rsidRPr="00AD1075" w:rsidRDefault="00693766" w:rsidP="00041BFA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66" w:rsidRPr="00AD1075" w:rsidRDefault="00693766" w:rsidP="00041BFA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3766" w:rsidRPr="00AD1075" w:rsidRDefault="00693766" w:rsidP="00041BF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Теор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693766" w:rsidP="00041BFA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Практ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66" w:rsidRPr="00AD1075" w:rsidRDefault="00693766" w:rsidP="00041BFA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93766" w:rsidRPr="00AD1075" w:rsidTr="00C07369"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693766" w:rsidP="00693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Введение в курс программы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93766" w:rsidRPr="00AD1075" w:rsidRDefault="004968B3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93766" w:rsidRPr="00AD1075" w:rsidRDefault="004968B3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693766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Опрос. Анкетирование. </w:t>
            </w:r>
          </w:p>
        </w:tc>
      </w:tr>
      <w:tr w:rsidR="00693766" w:rsidRPr="00AD1075" w:rsidTr="00C07369"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66" w:rsidRPr="00AD1075" w:rsidRDefault="00B146A4" w:rsidP="00B146A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1. «Финансовая система мира»</w:t>
            </w:r>
            <w:r w:rsidR="00F61D9F"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- 30 ч.</w:t>
            </w:r>
          </w:p>
        </w:tc>
      </w:tr>
      <w:tr w:rsidR="00330ECE" w:rsidRPr="00AD1075" w:rsidTr="00041BF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Сущность финансов. Современная финансовая политика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</w:t>
            </w:r>
            <w:r w:rsid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ол, дебаты, практическая работа, форсайт.</w:t>
            </w:r>
          </w:p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C07369">
            <w:pPr>
              <w:tabs>
                <w:tab w:val="left" w:pos="567"/>
                <w:tab w:val="left" w:pos="2899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Глобальная экономика.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rPr>
          <w:trHeight w:val="4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монополии.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кризисы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Резервные валюты мира. Евро, доллар, фунт, японская йена.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CE" w:rsidRPr="00AD1075" w:rsidRDefault="00C86FCA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Политика налогообложения.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0ECE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Форсайт «Экономика 2030 года».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ECE" w:rsidRPr="00AD1075" w:rsidRDefault="00330ECE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7369" w:rsidRPr="00AD1075" w:rsidTr="00041BFA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7369" w:rsidRPr="00AD1075" w:rsidRDefault="00F61D9F" w:rsidP="00F61D9F">
            <w:pPr>
              <w:tabs>
                <w:tab w:val="left" w:pos="567"/>
                <w:tab w:val="left" w:pos="289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2. «Кредит и кредитная система»</w:t>
            </w:r>
            <w:r w:rsidR="00A10D2D"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- 26</w:t>
            </w:r>
            <w:r w:rsidR="00330ECE"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ч.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Кредит как форма движения судного капитала.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330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стол, дебаты, практическая работа.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Банковская система РФ, ее структура и функции отдельных звеньев.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330E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Подводные камни кредитного договора.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Будущее мировые торговые войны.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Золотая антилопа» или как не утонуть в мире доступного кредитования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Кейс «Кэш»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029CC" w:rsidRPr="00AD1075" w:rsidTr="00041BFA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9CC" w:rsidRPr="00AD1075" w:rsidRDefault="00E029CC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Раздел 3. Игры, в которые играют люди </w:t>
            </w:r>
            <w:r w:rsidR="002117FA"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–</w:t>
            </w: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="002117FA"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38ч.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бизнес – этики.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стол, дебаты, практическая работа.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Обманчивый язык рекламы.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Крупнейшие состояния мира:  причины и следствия.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 будущего. Форсайт технологии в прогнозировании тенденций развития бизнеса.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«Все оттенки правды и лжи». Основы информационной </w:t>
            </w: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3.6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Умей сказать «нет».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Недвижимость. Покупать или нет.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Вкладывайся в драгоценные металлы.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1EBB" w:rsidRPr="00AD1075" w:rsidTr="00AD1075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бизнес идей для г. Мичуринска.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EBB" w:rsidRPr="00AD1075" w:rsidRDefault="00711EB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1EBB" w:rsidRPr="00AD1075" w:rsidTr="00041BFA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EBB" w:rsidRPr="00AD1075" w:rsidRDefault="00711EBB" w:rsidP="00A551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4.</w:t>
            </w: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55161" w:rsidRPr="00AD10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бизнес-плана – 24ч.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Первые шаги в бизнесе.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стол, дебаты, практическая работа.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Риски в бизнесе.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товара. Основы успешных рекламных компаний.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поисках Эльдорадо» (Граны – как первая ступень успешного бизнеса).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Идеи для современного бизнеса. Конкурс-соревнование. Маркетинг в действии!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бизнес проектов.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5161" w:rsidRPr="00AD1075" w:rsidTr="00041BFA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161" w:rsidRPr="00AD1075" w:rsidRDefault="00A55161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Раздел 5. </w:t>
            </w:r>
            <w:r w:rsidR="005F086B" w:rsidRPr="00AD10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«Государственное регулирование инновационной деятельности» - 24ч.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Инновационная политика государства.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стол, дебаты, практическая работа.</w:t>
            </w: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деятельности.</w:t>
            </w: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 Субсидии для бизнеса.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Инновационные предприятия России.</w:t>
            </w:r>
          </w:p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 развития инновационной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AD1075">
        <w:trPr>
          <w:trHeight w:val="116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«Мое инновационное предприятие»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AD1075" w:rsidTr="00041BFA">
        <w:trPr>
          <w:trHeight w:val="33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AD10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75" w:rsidRPr="00AD1075" w:rsidRDefault="00AD1075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F086B" w:rsidRPr="00AD1075" w:rsidTr="00041BFA">
        <w:trPr>
          <w:trHeight w:val="33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6B" w:rsidRPr="00AD1075" w:rsidRDefault="005F086B" w:rsidP="005F08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86B" w:rsidRPr="00AD1075" w:rsidRDefault="005F086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86B" w:rsidRPr="00AD1075" w:rsidRDefault="00C86FCA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86B" w:rsidRPr="00AD1075" w:rsidRDefault="00C86FCA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86B" w:rsidRPr="00AD1075" w:rsidRDefault="005F086B" w:rsidP="00041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5739E" w:rsidRDefault="00E5739E" w:rsidP="00C86F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75" w:rsidRPr="00E5739E" w:rsidRDefault="00AD1075" w:rsidP="00C86F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39E" w:rsidRDefault="00C86FCA" w:rsidP="00C86FCA">
      <w:pP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B5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плана </w:t>
      </w:r>
      <w:r w:rsidRPr="004B5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обучения</w:t>
      </w:r>
    </w:p>
    <w:p w:rsidR="00AD1075" w:rsidRPr="00E83C07" w:rsidRDefault="00AD1075" w:rsidP="00AD1075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C07">
        <w:rPr>
          <w:rFonts w:ascii="Times New Roman" w:hAnsi="Times New Roman" w:cs="Times New Roman"/>
          <w:b/>
          <w:sz w:val="28"/>
          <w:szCs w:val="28"/>
        </w:rPr>
        <w:t>Введение -2ч.</w:t>
      </w:r>
    </w:p>
    <w:p w:rsidR="00AD1075" w:rsidRPr="00E83C07" w:rsidRDefault="00AD1075" w:rsidP="00AD107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83C07">
        <w:rPr>
          <w:rFonts w:ascii="Times New Roman" w:hAnsi="Times New Roman" w:cs="Times New Roman"/>
          <w:b/>
          <w:i/>
          <w:sz w:val="28"/>
          <w:szCs w:val="28"/>
        </w:rPr>
        <w:t xml:space="preserve">Раздел 1 </w:t>
      </w:r>
      <w:r w:rsidRPr="00E83C0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«Финансовая система мира»</w:t>
      </w:r>
    </w:p>
    <w:p w:rsidR="00AD1075" w:rsidRPr="00AD1075" w:rsidRDefault="00AD1075" w:rsidP="00AD107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1.1</w:t>
      </w:r>
      <w:r w:rsidRPr="00AD1075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Сущность финансов. Современная финансовая политика РФ.</w:t>
      </w:r>
    </w:p>
    <w:p w:rsidR="00AD1075" w:rsidRPr="0027503A" w:rsidRDefault="00AD1075" w:rsidP="00AD1075">
      <w:pPr>
        <w:tabs>
          <w:tab w:val="left" w:pos="567"/>
          <w:tab w:val="left" w:pos="709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 w:rsidRPr="0027503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27503A">
        <w:rPr>
          <w:rFonts w:ascii="Times New Roman" w:hAnsi="Times New Roman"/>
          <w:bCs/>
          <w:sz w:val="28"/>
          <w:szCs w:val="28"/>
        </w:rPr>
        <w:t>Финансы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503A">
        <w:rPr>
          <w:rFonts w:ascii="Times New Roman" w:hAnsi="Times New Roman"/>
          <w:bCs/>
          <w:sz w:val="28"/>
          <w:szCs w:val="28"/>
        </w:rPr>
        <w:t>России</w:t>
      </w:r>
      <w:r w:rsidRPr="0027503A">
        <w:rPr>
          <w:rFonts w:ascii="Times New Roman" w:hAnsi="Times New Roman"/>
          <w:sz w:val="28"/>
          <w:szCs w:val="28"/>
        </w:rPr>
        <w:t xml:space="preserve"> в </w:t>
      </w:r>
      <w:r w:rsidRPr="0027503A">
        <w:rPr>
          <w:rFonts w:ascii="Times New Roman" w:hAnsi="Times New Roman"/>
          <w:bCs/>
          <w:sz w:val="28"/>
          <w:szCs w:val="28"/>
        </w:rPr>
        <w:t>современных</w:t>
      </w:r>
      <w:r w:rsidRPr="0027503A">
        <w:rPr>
          <w:rFonts w:ascii="Times New Roman" w:hAnsi="Times New Roman"/>
          <w:sz w:val="28"/>
          <w:szCs w:val="28"/>
        </w:rPr>
        <w:t xml:space="preserve"> условиях.</w:t>
      </w:r>
    </w:p>
    <w:p w:rsidR="00AD1075" w:rsidRPr="0027503A" w:rsidRDefault="00AD1075" w:rsidP="00AD1075">
      <w:pPr>
        <w:tabs>
          <w:tab w:val="left" w:pos="567"/>
          <w:tab w:val="left" w:pos="709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7503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lastRenderedPageBreak/>
        <w:t>Практика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Pr="0027503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Обсуждение сущности финансовой политики. Составляющие финансовой политики. Рассмотрение финансовой политики Российской Федерации</w:t>
      </w:r>
    </w:p>
    <w:p w:rsidR="00AD1075" w:rsidRPr="0001575E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1.2 Глобальная экономика.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playfair_displayregular" w:hAnsi="playfair_displayregular"/>
          <w:bCs/>
          <w:color w:val="000000"/>
          <w:sz w:val="30"/>
          <w:szCs w:val="30"/>
        </w:rPr>
      </w:pPr>
      <w:r w:rsidRPr="0001575E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A3C60">
        <w:rPr>
          <w:rFonts w:ascii="Times New Roman" w:hAnsi="Times New Roman"/>
          <w:sz w:val="28"/>
          <w:szCs w:val="28"/>
        </w:rPr>
        <w:t>Суть и проблемы глобальной экономики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45F1">
        <w:rPr>
          <w:rFonts w:ascii="playfair_displayregular" w:hAnsi="playfair_displayregular"/>
          <w:bCs/>
          <w:color w:val="000000"/>
          <w:sz w:val="30"/>
          <w:szCs w:val="30"/>
        </w:rPr>
        <w:t xml:space="preserve">Обсуждение 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>проблем</w:t>
      </w:r>
      <w:r w:rsidRPr="008445F1">
        <w:rPr>
          <w:rFonts w:ascii="playfair_displayregular" w:hAnsi="playfair_displayregular"/>
          <w:bCs/>
          <w:color w:val="000000"/>
          <w:sz w:val="30"/>
          <w:szCs w:val="30"/>
        </w:rPr>
        <w:t xml:space="preserve"> мира и демилитаризации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>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playfair_displayregular" w:hAnsi="playfair_displayregular"/>
          <w:bCs/>
          <w:color w:val="000000"/>
          <w:sz w:val="30"/>
          <w:szCs w:val="30"/>
        </w:rPr>
      </w:pPr>
      <w:r w:rsidRPr="0001575E">
        <w:rPr>
          <w:rFonts w:ascii="playfair_displayregular" w:hAnsi="playfair_displayregular"/>
          <w:b/>
          <w:bCs/>
          <w:i/>
          <w:color w:val="000000"/>
          <w:sz w:val="30"/>
          <w:szCs w:val="30"/>
        </w:rPr>
        <w:t>Практика: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 xml:space="preserve"> Круглый стол на тему: «</w:t>
      </w:r>
      <w:r w:rsidRPr="008445F1">
        <w:rPr>
          <w:rFonts w:ascii="playfair_displayregular" w:hAnsi="playfair_displayregular"/>
          <w:bCs/>
          <w:color w:val="000000"/>
          <w:sz w:val="30"/>
          <w:szCs w:val="30"/>
        </w:rPr>
        <w:t>Проблема преодоления бедности и отсталости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>,</w:t>
      </w:r>
      <w:r w:rsidRPr="008445F1">
        <w:rPr>
          <w:rFonts w:ascii="playfair_displayregular" w:hAnsi="playfair_displayregular"/>
          <w:bCs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>д</w:t>
      </w:r>
      <w:r w:rsidRPr="008445F1">
        <w:rPr>
          <w:rFonts w:ascii="playfair_displayregular" w:hAnsi="playfair_displayregular"/>
          <w:bCs/>
          <w:color w:val="000000"/>
          <w:sz w:val="30"/>
          <w:szCs w:val="30"/>
        </w:rPr>
        <w:t>емографическая проблема</w:t>
      </w:r>
      <w:r>
        <w:rPr>
          <w:rFonts w:ascii="playfair_displayregular" w:hAnsi="playfair_displayregular"/>
          <w:bCs/>
          <w:color w:val="000000"/>
          <w:sz w:val="30"/>
          <w:szCs w:val="30"/>
        </w:rPr>
        <w:t>, проблема природных ресурсов».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1.3 Мировые монополии</w:t>
      </w:r>
    </w:p>
    <w:p w:rsidR="00AD1075" w:rsidRPr="00DF012C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Теория: </w:t>
      </w:r>
      <w:r w:rsidRPr="00DF0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Выявления мировых монополий. </w:t>
      </w:r>
    </w:p>
    <w:p w:rsidR="00AD1075" w:rsidRPr="00DF012C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F0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Обсуждение проблем монополий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1.4 Мировые кризисы</w:t>
      </w:r>
    </w:p>
    <w:p w:rsidR="00AD1075" w:rsidRPr="00FF1F0A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Теория: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Выявление причин мировых кризисов. Рассмотреть самые тяжелые кризисы мировой экономики</w:t>
      </w:r>
    </w:p>
    <w:p w:rsidR="00AD1075" w:rsidRPr="00FF1F0A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 w:rsidRPr="00FF1F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Обсуждение цикличности экономического развития как закономерность. Рассмотрение экономических кризисов.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1.5 Резервные валюты мира. Евро, доллар, фунт, японская йена</w:t>
      </w:r>
    </w:p>
    <w:p w:rsidR="00AD1075" w:rsidRPr="00DF012C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Теория: </w:t>
      </w:r>
      <w:r w:rsidRPr="009A3C6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в мире резервных валют? 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Теоретические основы функционирования евро на валютном рынке.  Место евро в деятельности коммерческого банка.  Предпосылки перехода евро на уровень международной резервной валюты.</w:t>
      </w:r>
    </w:p>
    <w:p w:rsidR="00AD1075" w:rsidRPr="00DF012C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DF0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Круглый стол «Роль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интеграции европейских стран в обеспечении оптимального валютного пр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остранства и устойчивости евро».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1.6 Политика налогообложения</w:t>
      </w:r>
    </w:p>
    <w:p w:rsidR="00AD1075" w:rsidRPr="0012467C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Теория: 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Сущность</w:t>
      </w:r>
      <w:r w:rsidRPr="00C16F00">
        <w:rPr>
          <w:rFonts w:ascii="Times New Roman" w:hAnsi="Times New Roman"/>
          <w:sz w:val="28"/>
          <w:szCs w:val="28"/>
        </w:rPr>
        <w:t xml:space="preserve"> и значение налоговой политики. Стратегия и тактика налоговой политики. Основные направления и механизм реализации налоговой политики </w:t>
      </w:r>
      <w:r>
        <w:rPr>
          <w:rFonts w:ascii="Times New Roman" w:hAnsi="Times New Roman"/>
          <w:sz w:val="28"/>
          <w:szCs w:val="28"/>
        </w:rPr>
        <w:t>в мире.</w:t>
      </w:r>
      <w:r w:rsidRPr="00C16F00">
        <w:rPr>
          <w:rFonts w:ascii="Times New Roman" w:hAnsi="Times New Roman"/>
          <w:sz w:val="28"/>
          <w:szCs w:val="28"/>
        </w:rPr>
        <w:t xml:space="preserve"> Основные факторы динамики налоговых поступлений. Меры по преодолению бюджетного дефицита.</w:t>
      </w:r>
    </w:p>
    <w:p w:rsidR="00AD1075" w:rsidRPr="0012467C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F0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lastRenderedPageBreak/>
        <w:t>Практика: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12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Дебаты «</w:t>
      </w:r>
      <w:r w:rsidRPr="00C16F00">
        <w:rPr>
          <w:rFonts w:ascii="Times New Roman" w:hAnsi="Times New Roman"/>
          <w:sz w:val="28"/>
          <w:szCs w:val="28"/>
        </w:rPr>
        <w:t>Проблемы развития налоговой реформы и их взаимосвязь с налоговой политикой. Налоговая политика и оздоровление экономики. Взаимосвязь налоговой политики и налогового механизма</w:t>
      </w:r>
      <w:r>
        <w:rPr>
          <w:rFonts w:ascii="Times New Roman" w:hAnsi="Times New Roman"/>
          <w:sz w:val="28"/>
          <w:szCs w:val="28"/>
        </w:rPr>
        <w:t>»</w:t>
      </w:r>
      <w:r w:rsidRPr="00C16F00">
        <w:rPr>
          <w:rFonts w:ascii="Times New Roman" w:hAnsi="Times New Roman"/>
          <w:sz w:val="28"/>
          <w:szCs w:val="28"/>
        </w:rPr>
        <w:t>.</w:t>
      </w:r>
    </w:p>
    <w:p w:rsidR="00AD1075" w:rsidRPr="0001575E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1575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1.7 Форсайт «Экономика 2030 года»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2467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Разработка экономики будущего. Выявление плюсов и минусов.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 w:rsidRPr="0012467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Раздел 2. «Кредит и кредитная система»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- 26ч.</w:t>
      </w:r>
    </w:p>
    <w:p w:rsidR="00AD1075" w:rsidRPr="0057185C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57185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2.1 Кредит как форма движения судного капитала.</w:t>
      </w:r>
    </w:p>
    <w:p w:rsidR="00AD1075" w:rsidRPr="009A3C60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7185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Теория: 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Понятие цена. Функции цен. Виды цен.  Из чего состоит цена на товар. Факторы, влияющие на цену.</w:t>
      </w:r>
    </w:p>
    <w:p w:rsidR="00AD1075" w:rsidRPr="009A3C60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7185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 w:rsidRPr="009A3C6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Обсуждение влияющих факторов на цену. Завышение цен. Уровень конкурентоспособных организаций.</w:t>
      </w:r>
    </w:p>
    <w:p w:rsidR="00AD1075" w:rsidRPr="0057185C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57185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2.2 Банковская система РФ, ее структура и функции отдельных звеньев.</w:t>
      </w:r>
    </w:p>
    <w:p w:rsidR="00AD1075" w:rsidRPr="009A3C60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85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A3C60">
        <w:rPr>
          <w:rFonts w:ascii="Times New Roman" w:hAnsi="Times New Roman"/>
          <w:sz w:val="28"/>
          <w:szCs w:val="28"/>
        </w:rPr>
        <w:t>Понятие покупатель. Права покупателей на информацию о товаре и его изготовителя. Понятие качества и безопасности товаров по ФЗ РФ. Ответственность качества и безопасности товара и изготовителя. Ответственность продавца и предприятия изготовителя за надлежащее качество проданных товаров.</w:t>
      </w:r>
    </w:p>
    <w:p w:rsidR="00AD1075" w:rsidRPr="009A3C60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85C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C60">
        <w:rPr>
          <w:rFonts w:ascii="Times New Roman" w:hAnsi="Times New Roman"/>
          <w:sz w:val="28"/>
          <w:szCs w:val="28"/>
        </w:rPr>
        <w:t>Обсуждение закона «Защита прав потребителей». Плюсы и мину его содержания.</w:t>
      </w:r>
    </w:p>
    <w:p w:rsidR="00AD1075" w:rsidRPr="00294B7D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2.3 Подводные камни кредитного договора.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Понятие кредитного договора. Выявление условий заключения договора.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Круглый стол: «Подводные камни кредитных договоров».</w:t>
      </w:r>
    </w:p>
    <w:p w:rsidR="00AD1075" w:rsidRPr="00294B7D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2.4 Будущее мировые торговые войны.</w:t>
      </w:r>
    </w:p>
    <w:p w:rsidR="00AD1075" w:rsidRPr="009A3C60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A3C60">
        <w:rPr>
          <w:rFonts w:ascii="Times New Roman" w:eastAsia="Times New Roman" w:hAnsi="Times New Roman"/>
          <w:sz w:val="28"/>
          <w:szCs w:val="28"/>
          <w:lang w:eastAsia="ar-SA"/>
        </w:rPr>
        <w:t>Обсуждения плана развития мировой экономике в целом и отдельной страны. Плюсы и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инусы развития мировой экономки</w:t>
      </w:r>
      <w:r w:rsidRPr="009A3C60">
        <w:rPr>
          <w:rFonts w:ascii="Times New Roman" w:eastAsia="Times New Roman" w:hAnsi="Times New Roman"/>
          <w:sz w:val="28"/>
          <w:szCs w:val="28"/>
          <w:lang w:eastAsia="ar-SA"/>
        </w:rPr>
        <w:t>. Кризисы будущего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lastRenderedPageBreak/>
        <w:t>Практика: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Круглый стол «</w:t>
      </w:r>
      <w:r w:rsidRPr="00294B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Будущее мировые торговые войны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Золотая антилопа» или как не утонуть в мире доступного кредитования</w:t>
      </w:r>
    </w:p>
    <w:p w:rsidR="00AD1075" w:rsidRPr="005841A0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Практика: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Кредиты. Процентные ставки.  Особенности оформления кредитов различного назначения. Ипотека. Банкротство. Способы погашения кредитов.  Залоговая собственность. </w:t>
      </w:r>
    </w:p>
    <w:p w:rsidR="00AD1075" w:rsidRPr="00294B7D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2.6</w:t>
      </w:r>
      <w:r w:rsidRPr="00294B7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Кейс «Кэш»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A3C60">
        <w:rPr>
          <w:rFonts w:ascii="Times New Roman" w:hAnsi="Times New Roman"/>
          <w:sz w:val="28"/>
          <w:szCs w:val="28"/>
        </w:rPr>
        <w:t>Средство развития профессионального творческого мышления, в ходе ее человек приобретает способность анализировать специфические ситуации и решать новые для себя профессиональные задачи</w:t>
      </w:r>
      <w:r>
        <w:rPr>
          <w:rFonts w:ascii="Times New Roman" w:hAnsi="Times New Roman"/>
          <w:sz w:val="28"/>
          <w:szCs w:val="28"/>
        </w:rPr>
        <w:t>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 w:rsidRPr="00294B7D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Раздел 3. «Игры, в которые играют люди» -</w:t>
      </w: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 xml:space="preserve"> 38ч.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411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бизнес – этики. – 4 ч.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поведения в деловом мире. Деловой этикет. 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 – класс «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Формальное и неформальное общение в бизнесе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CD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3.2 </w:t>
      </w:r>
      <w:r w:rsidRPr="00557CDA">
        <w:rPr>
          <w:rFonts w:ascii="Times New Roman" w:eastAsia="Times New Roman" w:hAnsi="Times New Roman"/>
          <w:b/>
          <w:sz w:val="28"/>
          <w:szCs w:val="28"/>
          <w:lang w:eastAsia="ru-RU"/>
        </w:rPr>
        <w:t>Обманчивый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 рекламы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рекламы для бизнеса. Виды рекламы. Целевая аудитория. История успешных и провальных рекламных компаний. 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Конкурс «Реклама в действии».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/>
          <w:b/>
          <w:sz w:val="28"/>
          <w:szCs w:val="28"/>
          <w:lang w:eastAsia="ru-RU"/>
        </w:rPr>
        <w:t>3.3 Крупнейшие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 мира: причины и следствия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Десятки крупнейших компаний миры. Обороты. Рынки сбыта. Стратегия развития и реклама. Направления. транснациональные корпорации.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Дебаты «Крупнейшие состояния мира»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sz w:val="28"/>
          <w:szCs w:val="28"/>
          <w:lang w:eastAsia="ru-RU"/>
        </w:rPr>
        <w:t>3.4 Профессии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будущего. Форсайт технологии в прогнозировании тенденций развития бизнеса.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Изменчивый рынок труда. факторы престижности профессии. Профессии будущего. Технологии прогнозирования экономической ситуации как внутри страны, так и за ее пределами.  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3.5. «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Все оттенки правды и лжи». Основы информационной безопасности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безопасность как основной фактор успешного бизнеса. Способы распознания правды и лжи в переговорах. Достоверность источников информации. Сплетни, слухи, домыслы.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Круглый стол «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Основы профессии аналитика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sz w:val="28"/>
          <w:szCs w:val="28"/>
          <w:lang w:eastAsia="ru-RU"/>
        </w:rPr>
        <w:t>3.6 Умей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сказать «нет».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навыков отстаивание своего мнения. Умение торговаться. Различные формы отказа от неприемлемых бизнес – предложений.  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 «Умей торговаться»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C4C">
        <w:rPr>
          <w:rFonts w:ascii="Times New Roman" w:eastAsia="Times New Roman" w:hAnsi="Times New Roman"/>
          <w:b/>
          <w:sz w:val="28"/>
          <w:szCs w:val="28"/>
          <w:lang w:eastAsia="ru-RU"/>
        </w:rPr>
        <w:t>3.7 Недвижимость. Покупать или нет.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рынка недвижимости. Приоритеты покупок недвижимости.</w:t>
      </w:r>
    </w:p>
    <w:p w:rsidR="00AD1075" w:rsidRPr="00961C4C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Деловая игра «Во что нужно вкладываться»</w:t>
      </w:r>
    </w:p>
    <w:p w:rsidR="00AD1075" w:rsidRPr="00961C4C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C4C">
        <w:rPr>
          <w:rFonts w:ascii="Times New Roman" w:eastAsia="Times New Roman" w:hAnsi="Times New Roman"/>
          <w:b/>
          <w:sz w:val="28"/>
          <w:szCs w:val="28"/>
          <w:lang w:eastAsia="ru-RU"/>
        </w:rPr>
        <w:t>3.8 Вкладывайся в драгоценные металлы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камни.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рынка драгоценных металлов камней. Инвестиции в будущее.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8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 «Я найду подделку»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бизнес идей для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Мичуринска.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бизнес - идей связанный с экономическими и </w:t>
      </w:r>
      <w:proofErr w:type="spellStart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соци</w:t>
      </w:r>
      <w:proofErr w:type="gramStart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культурными особенностями Мичуринска – </w:t>
      </w:r>
      <w:proofErr w:type="spellStart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наукограда</w:t>
      </w:r>
      <w:proofErr w:type="spellEnd"/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. Анализ лучших. Обсуждение бизнес -проектов.   </w:t>
      </w:r>
    </w:p>
    <w:p w:rsidR="00AD1075" w:rsidRPr="0021587D" w:rsidRDefault="00AD1075" w:rsidP="00AD107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58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4.  Основы бизнес-плана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24ч.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4.1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Первые шаги в бизнесе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 w:rsidRPr="000E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Основы успешного планирования. Этапы формирования бизнес- идей. Шаги по ее реализации.</w:t>
      </w:r>
    </w:p>
    <w:p w:rsidR="00AD1075" w:rsidRPr="000E387A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Круглый стол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«Подводные камни»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D1075" w:rsidRDefault="00AD1075" w:rsidP="00AD1075">
      <w:pPr>
        <w:tabs>
          <w:tab w:val="left" w:pos="567"/>
          <w:tab w:val="left" w:pos="289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4.2 </w:t>
      </w:r>
      <w:r w:rsidRPr="000E387A">
        <w:rPr>
          <w:rFonts w:ascii="Times New Roman" w:eastAsia="Times New Roman" w:hAnsi="Times New Roman"/>
          <w:b/>
          <w:sz w:val="28"/>
          <w:szCs w:val="28"/>
          <w:lang w:eastAsia="ru-RU"/>
        </w:rPr>
        <w:t>Риски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бизнесе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lastRenderedPageBreak/>
        <w:t>Теория: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риски в деловом мире. Юридическая грамотность. Финансовая грамотность. Виды страхования.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Деловая игра «Минное поле».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Брендирование</w:t>
      </w:r>
      <w:proofErr w:type="spellEnd"/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товара. Основы успешных рекламных компаний.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бренда в современном мире. Основные этапы рекламных компаний. Виды рекламы. Стоимость рекламы.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товара и его влияние на потребителя. Конкурс «Товар года».  </w:t>
      </w:r>
    </w:p>
    <w:p w:rsidR="00AD1075" w:rsidRPr="000E387A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sz w:val="28"/>
          <w:szCs w:val="28"/>
          <w:lang w:eastAsia="ru-RU"/>
        </w:rPr>
        <w:t>4.4</w:t>
      </w:r>
      <w:proofErr w:type="gramStart"/>
      <w:r w:rsidRPr="000E3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Pr="000E3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поисках Эльдорадо» (Гранты – как первая ступень успешного бизнеса).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Виды грантов. Объем грант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ов. Степень ответственности. Правила оформления документов. Контролирующие структуры. 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 по написанию грантов.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sz w:val="28"/>
          <w:szCs w:val="28"/>
          <w:lang w:eastAsia="ru-RU"/>
        </w:rPr>
        <w:t>4.5 Идеи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современного бизнеса. Конкурс-соревнование.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>Маркетинг в действии!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Теория:</w:t>
      </w:r>
      <w:r w:rsidRPr="00EB5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Совокупность процессов создания, продвижения и предоставления продукта на рынке. Основы управления рынками.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реализуемых проектов. Корректировка бизнес-планов команд.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sz w:val="28"/>
          <w:szCs w:val="28"/>
          <w:lang w:eastAsia="ru-RU"/>
        </w:rPr>
        <w:t>4.6 Защита</w:t>
      </w:r>
      <w:r w:rsidRPr="00427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бизнес проектов.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бизнес – проектов. </w:t>
      </w:r>
    </w:p>
    <w:p w:rsidR="00AD1075" w:rsidRPr="00EB50F2" w:rsidRDefault="00AD1075" w:rsidP="00AD107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50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5. «Государственное регулирование инновационной деятельности»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- 24ч.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5.1 </w:t>
      </w:r>
      <w:r w:rsidRPr="00427A86">
        <w:rPr>
          <w:rFonts w:ascii="Times New Roman" w:hAnsi="Times New Roman"/>
          <w:b/>
          <w:bCs/>
          <w:sz w:val="28"/>
          <w:szCs w:val="28"/>
          <w:lang w:eastAsia="ru-RU"/>
        </w:rPr>
        <w:t>Инновационная политика государства.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1F1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hAnsi="Times New Roman"/>
          <w:bCs/>
          <w:sz w:val="28"/>
          <w:szCs w:val="28"/>
          <w:lang w:eastAsia="ru-RU"/>
        </w:rPr>
        <w:t>Политика в области инновационной деятельности</w:t>
      </w:r>
      <w:r w:rsidRPr="00427A86">
        <w:rPr>
          <w:rFonts w:ascii="Times New Roman" w:hAnsi="Times New Roman"/>
          <w:sz w:val="28"/>
          <w:szCs w:val="28"/>
          <w:lang w:eastAsia="ru-RU"/>
        </w:rPr>
        <w:t xml:space="preserve"> как элемент системы государственного регулирования. Комплексная концепция научно-технического развития РФ. Системная </w:t>
      </w:r>
      <w:r w:rsidRPr="00427A86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инновационной деятельности в РФ. </w:t>
      </w:r>
    </w:p>
    <w:p w:rsidR="00AD1075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1F1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lastRenderedPageBreak/>
        <w:t>Практика: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Рассмотрение показателей статистики инноваций.</w:t>
      </w:r>
      <w:r w:rsidRPr="00427A86">
        <w:rPr>
          <w:rFonts w:ascii="Times New Roman" w:hAnsi="Times New Roman"/>
          <w:bCs/>
          <w:sz w:val="28"/>
          <w:szCs w:val="28"/>
          <w:lang w:eastAsia="ru-RU"/>
        </w:rPr>
        <w:t xml:space="preserve"> Обсуждение принципов государственной инновационной политики РФ.</w:t>
      </w:r>
    </w:p>
    <w:p w:rsidR="00AD1075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1B032F">
        <w:rPr>
          <w:rFonts w:ascii="Times New Roman" w:hAnsi="Times New Roman"/>
          <w:b/>
          <w:bCs/>
          <w:sz w:val="28"/>
          <w:szCs w:val="28"/>
          <w:lang w:eastAsia="ru-RU"/>
        </w:rPr>
        <w:t>5.2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27A86">
        <w:rPr>
          <w:rFonts w:ascii="Times New Roman" w:hAnsi="Times New Roman"/>
          <w:b/>
          <w:sz w:val="28"/>
          <w:szCs w:val="28"/>
          <w:lang w:eastAsia="ru-RU"/>
        </w:rPr>
        <w:t>Инструменты регулирования и поддержки инновационной деятельности.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Субсидии для бизнеса.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1F1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Теория: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hAnsi="Times New Roman"/>
          <w:sz w:val="28"/>
          <w:szCs w:val="28"/>
          <w:lang w:eastAsia="ru-RU"/>
        </w:rPr>
        <w:t>Формы государственной поддержки инновационной деятельности. Виды и направления регулирования инновационной деятельности.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1F1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Дебаты «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Обсуждение п</w:t>
      </w:r>
      <w:r w:rsidRPr="00427A86">
        <w:rPr>
          <w:rFonts w:ascii="Times New Roman" w:hAnsi="Times New Roman"/>
          <w:bCs/>
          <w:sz w:val="28"/>
          <w:szCs w:val="28"/>
          <w:lang w:eastAsia="ru-RU"/>
        </w:rPr>
        <w:t>рямых и косвенных мер регулирования инновационной деятельности, их состав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27A8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1B0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 </w:t>
      </w:r>
      <w:r w:rsidRPr="001B032F">
        <w:rPr>
          <w:rFonts w:ascii="Times New Roman" w:hAnsi="Times New Roman"/>
          <w:b/>
          <w:sz w:val="28"/>
          <w:szCs w:val="28"/>
          <w:lang w:eastAsia="ru-RU"/>
        </w:rPr>
        <w:t>Инновационные</w:t>
      </w:r>
      <w:r w:rsidRPr="00427A86">
        <w:rPr>
          <w:rFonts w:ascii="Times New Roman" w:hAnsi="Times New Roman"/>
          <w:b/>
          <w:sz w:val="28"/>
          <w:szCs w:val="28"/>
          <w:lang w:eastAsia="ru-RU"/>
        </w:rPr>
        <w:t xml:space="preserve"> предприятия России.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B032F">
        <w:rPr>
          <w:rFonts w:ascii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Малое инновационное предприятие в экономике России. Роль инновационных предприятий малого и среднего бизнеса в становлении рыночной экономике. </w:t>
      </w:r>
    </w:p>
    <w:p w:rsidR="00AD1075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B032F"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 w:rsidRPr="001B0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Методы совершенствования организационных структур малых и средних инновационных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AD1075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032F">
        <w:rPr>
          <w:rFonts w:ascii="Times New Roman" w:hAnsi="Times New Roman"/>
          <w:b/>
          <w:sz w:val="28"/>
          <w:szCs w:val="28"/>
          <w:lang w:eastAsia="ru-RU"/>
        </w:rPr>
        <w:t xml:space="preserve">5.4 </w:t>
      </w:r>
      <w:r w:rsidRPr="00427A86">
        <w:rPr>
          <w:rFonts w:ascii="Times New Roman" w:hAnsi="Times New Roman"/>
          <w:b/>
          <w:sz w:val="28"/>
          <w:szCs w:val="28"/>
          <w:lang w:eastAsia="ru-RU"/>
        </w:rPr>
        <w:t>Финансирование развития инновационной деятельности</w:t>
      </w:r>
    </w:p>
    <w:p w:rsidR="00AD1075" w:rsidRPr="00427A86" w:rsidRDefault="00AD1075" w:rsidP="00AD10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/>
          <w:i/>
          <w:sz w:val="28"/>
          <w:szCs w:val="28"/>
          <w:lang w:eastAsia="ru-RU"/>
        </w:rPr>
        <w:t>Теория:</w:t>
      </w:r>
      <w:r w:rsidRPr="00427A86">
        <w:rPr>
          <w:rFonts w:ascii="Times New Roman" w:hAnsi="Times New Roman"/>
          <w:sz w:val="28"/>
          <w:szCs w:val="28"/>
          <w:lang w:eastAsia="ru-RU"/>
        </w:rPr>
        <w:t xml:space="preserve"> Условия выделения бюджетных средств. Каналы финансирования. Источники финансирования инновационной деятельности. Венчурный инновационный фонд. Институты развития финансовой инновационной инфраструктуры.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B032F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Обсуждение коммерческой финансирование инновационной деятельности. Методы коммерческого финансирования инновационных проектов.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5.5 </w:t>
      </w:r>
      <w:r w:rsidRPr="00427A86">
        <w:rPr>
          <w:rFonts w:ascii="Times New Roman" w:hAnsi="Times New Roman"/>
          <w:b/>
          <w:sz w:val="28"/>
          <w:szCs w:val="28"/>
          <w:lang w:eastAsia="ru-RU"/>
        </w:rPr>
        <w:t>Конкурс «Мое инновационное предприятие»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B032F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 w:rsidRPr="00427A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Конкурс создание проектов «Мое инновационное предприятие». Создание бизнес плана «Мое предприятие»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5.6</w:t>
      </w:r>
      <w:r w:rsidRPr="00427A86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. </w:t>
      </w:r>
      <w:r w:rsidRPr="00427A86">
        <w:rPr>
          <w:rFonts w:ascii="Times New Roman" w:hAnsi="Times New Roman"/>
          <w:b/>
          <w:sz w:val="28"/>
          <w:szCs w:val="28"/>
          <w:lang w:eastAsia="ru-RU"/>
        </w:rPr>
        <w:t>Итоговое занятие</w:t>
      </w:r>
    </w:p>
    <w:p w:rsidR="00AD1075" w:rsidRPr="00427A86" w:rsidRDefault="00AD1075" w:rsidP="00AD107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1B032F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Практика:</w:t>
      </w:r>
      <w:r w:rsidRPr="00427A86">
        <w:rPr>
          <w:rFonts w:ascii="Times New Roman" w:hAnsi="Times New Roman"/>
          <w:sz w:val="28"/>
          <w:szCs w:val="28"/>
          <w:lang w:eastAsia="ru-RU"/>
        </w:rPr>
        <w:t xml:space="preserve"> Деловая игра «Я предприниматель». План создание предприятия с определенным бюджетом.</w:t>
      </w:r>
    </w:p>
    <w:p w:rsidR="00AD1075" w:rsidRPr="00E5739E" w:rsidRDefault="00AD1075" w:rsidP="00AD107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1104C" w:rsidRDefault="00C1104C" w:rsidP="00C110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075" w:rsidRDefault="00AD1075" w:rsidP="00C110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075" w:rsidRPr="00750A98" w:rsidRDefault="00AD1075" w:rsidP="00C110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075" w:rsidRPr="00FF1160" w:rsidRDefault="00AD1075" w:rsidP="00AD107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2.4 </w:t>
      </w:r>
      <w:r w:rsidRPr="00FF11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AD1075" w:rsidRDefault="00AD1075" w:rsidP="00AD1075">
      <w:pPr>
        <w:tabs>
          <w:tab w:val="left" w:pos="591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«Университет экономики»</w:t>
      </w:r>
    </w:p>
    <w:p w:rsidR="00AD1075" w:rsidRDefault="00AD1075" w:rsidP="00AD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Прямыми критериями оценки результатов обучения служи</w:t>
      </w:r>
      <w:r>
        <w:rPr>
          <w:rFonts w:ascii="Times New Roman" w:eastAsia="Calibri" w:hAnsi="Times New Roman" w:cs="Times New Roman"/>
          <w:sz w:val="28"/>
          <w:szCs w:val="28"/>
        </w:rPr>
        <w:t>т успешное усвоение программы</w:t>
      </w:r>
      <w:r w:rsidRPr="00FF1160">
        <w:rPr>
          <w:rFonts w:ascii="Times New Roman" w:eastAsia="Calibri" w:hAnsi="Times New Roman" w:cs="Times New Roman"/>
          <w:sz w:val="28"/>
          <w:szCs w:val="28"/>
        </w:rPr>
        <w:t>, прирост научных достижений, участие в олимпиадах, конференциях и конкурсах. Косвенными критериями служат: создание стабильного коллектива объединения (группы), заинтересованность участников в выбранном виде деятельности, развитие экологического мышления, а в конечном итоге – воспитание компетентных инициативных людей, нестандартно мыслящих и имеющих компетенц</w:t>
      </w:r>
      <w:r>
        <w:rPr>
          <w:rFonts w:ascii="Times New Roman" w:eastAsia="Calibri" w:hAnsi="Times New Roman" w:cs="Times New Roman"/>
          <w:sz w:val="28"/>
          <w:szCs w:val="28"/>
        </w:rPr>
        <w:t>ии.</w:t>
      </w:r>
    </w:p>
    <w:p w:rsidR="00AD1075" w:rsidRDefault="00AD1075" w:rsidP="00AD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D1075" w:rsidRPr="00041BFA" w:rsidTr="00041BFA">
        <w:tc>
          <w:tcPr>
            <w:tcW w:w="9351" w:type="dxa"/>
            <w:gridSpan w:val="2"/>
          </w:tcPr>
          <w:p w:rsidR="00AD1075" w:rsidRPr="00041BFA" w:rsidRDefault="00AD1075" w:rsidP="00041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62" w:type="dxa"/>
          </w:tcPr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мирового хозяйства, иметь представление об его ресурсном потенциале и отраслевой структуре;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формы проявления экономических законов в мировом хозяйстве, в сфере международного разделения труда и мировых рынках (товаров, услуг, капитала);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государственного регулирования внешней торговли, о формах и методах международного передвижения факторов производства, о мировой валютной системе и о формах и методах международных валютно-кредитных отношений;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роль иностранных инвестициях и деятельности транснациональных корпораций (ТНК);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теории международной торговли;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роль и место Российской Федерации в мировом хозяйстве, а также проблемах и перспективах углубления интеграции России в международную экономическую и торговую системы;</w:t>
            </w:r>
          </w:p>
          <w:p w:rsidR="00AD1075" w:rsidRPr="00041BFA" w:rsidRDefault="00041BFA" w:rsidP="00041BF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современные знания мировой экономике как глобальной системе, образуемой экономиками входящих в нее стран, связанных между собой международными экономическими отношениями и реализующими на практике принципы международного разделения труда.</w:t>
            </w:r>
            <w:r w:rsidR="00AD1075" w:rsidRPr="000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075" w:rsidRPr="00041BFA" w:rsidRDefault="00AD1075" w:rsidP="00041B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</w:tcPr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определять стиль взаимодействия;</w:t>
            </w:r>
          </w:p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«читать» других, определять язык мимики, жестов, использовать голос как инструмент воздействия на человека;</w:t>
            </w:r>
          </w:p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работать в команде;</w:t>
            </w:r>
          </w:p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оценивать и прогнозировать результаты своего труда;</w:t>
            </w:r>
          </w:p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маркетинговые исследования; </w:t>
            </w:r>
          </w:p>
          <w:p w:rsidR="00AD1075" w:rsidRPr="00041BFA" w:rsidRDefault="00AD1075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составлять бизнес- план;</w:t>
            </w:r>
          </w:p>
          <w:p w:rsidR="00AD1075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реализовывать бизнес – идеи;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творчески применять экономические знания при решении профессиональных задач;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информацию о состоянии и перспективах развития мирового хозяйства;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и основные тенденции изменения конъюнктуры мировых рынков, их влияние на развитие национальных хозяйств;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навыками оценки эффективности участия России в системе мирохозяйственных связей, анализа перспектив дальнейшей интеграции экономики РФ в систему мирового хозяйства;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методиками расчета показателей развития мирового хозяйства, классификации стран мира по уровню экономического развития.</w:t>
            </w:r>
          </w:p>
        </w:tc>
      </w:tr>
      <w:tr w:rsidR="00AD1075" w:rsidRPr="00041BFA" w:rsidTr="00041BFA">
        <w:tc>
          <w:tcPr>
            <w:tcW w:w="9351" w:type="dxa"/>
            <w:gridSpan w:val="2"/>
          </w:tcPr>
          <w:p w:rsidR="00AD1075" w:rsidRPr="00041BFA" w:rsidRDefault="00AD1075" w:rsidP="00041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6662" w:type="dxa"/>
          </w:tcPr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понимать и применять полученную информацию при выполнении заданий;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проявлять индивидуальные творческие способности.</w:t>
            </w:r>
          </w:p>
          <w:p w:rsidR="00AD1075" w:rsidRPr="00041BFA" w:rsidRDefault="00AD1075" w:rsidP="00041B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6662" w:type="dxa"/>
          </w:tcPr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понимать и принимать учебную задачу, сформулированную педагогом;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6662" w:type="dxa"/>
          </w:tcPr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работать в группе, учитывать мнения партнеров, отличные от собственных;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ar-SA"/>
              </w:rPr>
              <w:t xml:space="preserve">обращаться за помощью; </w:t>
            </w:r>
          </w:p>
          <w:p w:rsidR="00AD1075" w:rsidRPr="00041BFA" w:rsidRDefault="00AD1075" w:rsidP="00041BFA">
            <w:pPr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BFA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слушать собеседника;</w:t>
            </w:r>
          </w:p>
        </w:tc>
      </w:tr>
      <w:tr w:rsidR="00AD1075" w:rsidRPr="00041BFA" w:rsidTr="00041BFA">
        <w:trPr>
          <w:trHeight w:val="346"/>
        </w:trPr>
        <w:tc>
          <w:tcPr>
            <w:tcW w:w="9351" w:type="dxa"/>
            <w:gridSpan w:val="2"/>
          </w:tcPr>
          <w:p w:rsidR="00AD1075" w:rsidRPr="00041BFA" w:rsidRDefault="00AD1075" w:rsidP="00041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D1075" w:rsidRPr="00041BFA" w:rsidTr="00041BFA">
        <w:tc>
          <w:tcPr>
            <w:tcW w:w="9351" w:type="dxa"/>
            <w:gridSpan w:val="2"/>
          </w:tcPr>
          <w:p w:rsidR="00AD1075" w:rsidRPr="00041BFA" w:rsidRDefault="00AD1075" w:rsidP="00AD107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готовность и способность учащихся к саморазвитию и личностному самоопределению;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мотивации к обучению и целенаправленной познавательной деятельности;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AD1075" w:rsidRPr="00041BFA" w:rsidRDefault="00AD1075" w:rsidP="00AD107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познавательная активность, целеустремленность;</w:t>
            </w:r>
          </w:p>
          <w:p w:rsidR="00AD1075" w:rsidRPr="00041BFA" w:rsidRDefault="00AD1075" w:rsidP="00041BF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коммуникативных навыков, социальная адаптация.</w:t>
            </w:r>
          </w:p>
        </w:tc>
      </w:tr>
      <w:tr w:rsidR="00AD1075" w:rsidRPr="00041BFA" w:rsidTr="00041BFA">
        <w:tc>
          <w:tcPr>
            <w:tcW w:w="2689" w:type="dxa"/>
          </w:tcPr>
          <w:p w:rsidR="00AD1075" w:rsidRPr="00041BFA" w:rsidRDefault="00AD1075" w:rsidP="00041B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Продуктовый результат</w:t>
            </w:r>
          </w:p>
          <w:p w:rsidR="00AD1075" w:rsidRPr="00041BFA" w:rsidRDefault="00AD1075" w:rsidP="00041B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AD1075" w:rsidRPr="00041BFA" w:rsidRDefault="00AD1075" w:rsidP="00041BF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Проект «Мое предприятие»;</w:t>
            </w:r>
          </w:p>
          <w:p w:rsidR="00AD1075" w:rsidRPr="00041BFA" w:rsidRDefault="00AD1075" w:rsidP="00041BF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Проект «Предпринимат</w:t>
            </w:r>
            <w:r w:rsidR="00041BFA"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ельская сфера города Мичуринска</w:t>
            </w: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»;</w:t>
            </w:r>
          </w:p>
          <w:p w:rsidR="00AD1075" w:rsidRPr="00041BFA" w:rsidRDefault="00AD1075" w:rsidP="00041BF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Программа – стратегия увеличение доходов семейного бюджета;</w:t>
            </w:r>
          </w:p>
          <w:p w:rsidR="00AD1075" w:rsidRPr="00041BFA" w:rsidRDefault="00AD1075" w:rsidP="00041BF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Аналитическая статья по вы</w:t>
            </w:r>
            <w:r w:rsidR="00041BFA"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бранной экономической пробле</w:t>
            </w:r>
            <w:r w:rsidRPr="00041B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ме;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бизнес-проекта учитывая социально-эк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ономические особенности региона;</w:t>
            </w:r>
          </w:p>
          <w:p w:rsidR="00041BFA" w:rsidRPr="00041BFA" w:rsidRDefault="00041BFA" w:rsidP="00041BFA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международного бизнес-проекта;</w:t>
            </w:r>
          </w:p>
          <w:p w:rsidR="00AD1075" w:rsidRPr="00041BFA" w:rsidRDefault="00041BFA" w:rsidP="00041BFA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статья по материалам 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D1075" w:rsidRPr="00FF1160" w:rsidRDefault="00AD1075" w:rsidP="00AD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BFA" w:rsidRDefault="00041BFA">
      <w:pPr>
        <w:sectPr w:rsidR="00041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BFA" w:rsidRDefault="00041BFA" w:rsidP="00041BF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Календарный учебный график </w:t>
      </w:r>
    </w:p>
    <w:p w:rsidR="00041BFA" w:rsidRPr="007B7A45" w:rsidRDefault="00041BFA" w:rsidP="00041BF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7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Университет экономики</w:t>
      </w:r>
      <w:r w:rsidRPr="007B7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41BFA" w:rsidRDefault="00041BFA" w:rsidP="00041BF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7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Начало учебного года для учащихся первого года обучения с 10 сентября/ окончание учебного года 31 мая; окончание учебного года 25 мая. Каникулы с 1 июня по 31 августа.</w:t>
      </w:r>
    </w:p>
    <w:p w:rsidR="00041BFA" w:rsidRPr="00C45152" w:rsidRDefault="00041BFA" w:rsidP="00041BF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5152">
        <w:rPr>
          <w:rFonts w:ascii="Times New Roman" w:hAnsi="Times New Roman"/>
          <w:color w:val="000000"/>
          <w:sz w:val="28"/>
          <w:szCs w:val="28"/>
        </w:rPr>
        <w:t>1 год обучения  - 36 учебных недель, 36 занятий.</w:t>
      </w:r>
    </w:p>
    <w:p w:rsidR="00041BFA" w:rsidRPr="00C45152" w:rsidRDefault="00041BFA" w:rsidP="00041BFA">
      <w:pPr>
        <w:spacing w:after="0" w:line="360" w:lineRule="auto"/>
        <w:ind w:right="-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 w:rsidRPr="00C45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лизации программы: 144 часа</w:t>
      </w:r>
      <w:r w:rsidRPr="00C45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1BFA" w:rsidRDefault="00041B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041BFA" w:rsidRPr="00316DE1" w:rsidTr="00041B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041BFA" w:rsidRPr="00316DE1" w:rsidTr="00041BFA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Университет экономики</w:t>
            </w: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041BFA" w:rsidRPr="00316DE1" w:rsidTr="00041B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 xml:space="preserve">Учебное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Введение в курс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FA" w:rsidRPr="00316DE1" w:rsidRDefault="00D44591" w:rsidP="00645F1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Учебная аудитория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FA" w:rsidRPr="00316DE1" w:rsidRDefault="00041BFA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Опрос, анкетирование</w:t>
            </w:r>
          </w:p>
        </w:tc>
      </w:tr>
      <w:tr w:rsidR="00645F11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645F1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1. «Финансовая система мира» - 30 ч.</w:t>
            </w: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Сущность финансов. Современная финансовая политика РФ.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F11" w:rsidRPr="00316DE1" w:rsidRDefault="00D4459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Учебная аудитория.</w:t>
            </w:r>
          </w:p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5F11" w:rsidRPr="00AD1075" w:rsidRDefault="00645F11" w:rsidP="00645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ол, дебаты, практическая работа, форсайт.</w:t>
            </w:r>
          </w:p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Глобальная экономика.</w:t>
            </w:r>
          </w:p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монополии.</w:t>
            </w:r>
          </w:p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кризисы</w:t>
            </w:r>
          </w:p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645F1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Теоретическое, практическое 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занятия</w:t>
            </w:r>
            <w:r w:rsidRPr="00316DE1"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Резервные валюты мира. </w:t>
            </w: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Евро, доллар, фунт, японская йена.</w:t>
            </w:r>
          </w:p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645F11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Политика налогообложения.</w:t>
            </w:r>
          </w:p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2E363B" w:rsidRDefault="00645F11" w:rsidP="00041BFA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Форсайт «Экономика 2030 года».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041BF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645F11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11" w:rsidRPr="00316DE1" w:rsidRDefault="00645F11" w:rsidP="00645F1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2. «Кредит и кредитная система» - 26ч.</w:t>
            </w: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Кредит как форма движения судного капитала.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Учебная аудитория</w:t>
            </w:r>
            <w:r w:rsidR="002E363B"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3B" w:rsidRPr="00645F11" w:rsidRDefault="002E363B" w:rsidP="002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ол, дебаты, практическая работа.</w:t>
            </w: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Банковская система РФ, ее структура и функции отдельных звеньев.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Подводные камни кредитного договора.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Будущее мировые торговые войны.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Золотая антилопа» или как не утонуть в мире доступного кредитования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Кейс «Кэш»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2E363B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2E363B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8"/>
                <w:lang w:eastAsia="ar-SA"/>
              </w:rPr>
            </w:pPr>
            <w:r w:rsidRPr="002E363B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8"/>
                <w:lang w:eastAsia="ar-SA"/>
              </w:rPr>
              <w:t>Раздел 3. Игры, в которые играют люди – 38ч.</w:t>
            </w: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бизнес – этики.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Учебная аудитория</w:t>
            </w:r>
            <w:r w:rsidR="00D44591"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ол, дебаты, практическая работа.</w:t>
            </w:r>
          </w:p>
        </w:tc>
      </w:tr>
      <w:tr w:rsidR="002E363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AD1075" w:rsidRDefault="002E363B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Обманчивый язык рекламы.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3B" w:rsidRPr="00316DE1" w:rsidRDefault="002E363B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Теоретическое, практическое 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Крупнейшие состояния мира:  </w:t>
            </w: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причины и следствия.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 будущего. Форсайт технологии в прогнозировании тенденций развития бизнеса.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19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«Все оттенки правды и лжи». Основы информационной безопасности.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Умей сказать «нет».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Недвижимость. Покупать или нет.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Вкладывайся в драгоценные металлы.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2E36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бизнес идей для г. Мичуринска.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2E363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D4459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8"/>
                <w:lang w:eastAsia="ar-SA"/>
              </w:rPr>
            </w:pPr>
            <w:r w:rsidRPr="00D44591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8"/>
                <w:lang w:eastAsia="ar-SA"/>
              </w:rPr>
              <w:t>Раздел 4. Основы бизнес-плана – 24ч.</w:t>
            </w: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Первые шаги в бизнесе.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59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 xml:space="preserve">Учебная аудитория </w:t>
            </w:r>
          </w:p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ол, дебаты, практическая работа.</w:t>
            </w: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Риски в бизнесе.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товара. Основы успешных рекламных компаний.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поисках Эльдорадо» (Граны – как первая ступень успешного бизнеса).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Идеи для современного бизнеса. Конкурс-соревнование. Маркетинг в </w:t>
            </w: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действии!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44591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316DE1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AD1075" w:rsidRDefault="00D44591" w:rsidP="00D44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бизнес проектов.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91" w:rsidRPr="00316DE1" w:rsidRDefault="00D44591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8178E8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E8" w:rsidRPr="00316DE1" w:rsidRDefault="008178E8" w:rsidP="008178E8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Раздел 5. </w:t>
            </w:r>
            <w:r w:rsidRPr="00AD10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«Государственное регулирование инновационной деятельности» - 24ч.</w:t>
            </w:r>
          </w:p>
        </w:tc>
      </w:tr>
      <w:tr w:rsidR="0039796B" w:rsidRPr="00316DE1" w:rsidTr="00D439BF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B" w:rsidRPr="00316DE1" w:rsidRDefault="0039796B" w:rsidP="00D44591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Инновационная политика государства.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  <w:t>Учебная аудитория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796B" w:rsidRPr="0039796B" w:rsidRDefault="0039796B" w:rsidP="0039796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39796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Круглый стол, дебаты, практическая работа</w:t>
            </w: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деятельности.</w:t>
            </w: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 Субсидии для бизнеса.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Инновационные предприятия России.</w:t>
            </w:r>
          </w:p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Теоретическое, практическое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 развития инновационной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8178E8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39796B"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«Мое инновационное предприятие»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39796B" w:rsidRPr="00316DE1" w:rsidTr="00D439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8178E8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39796B" w:rsidRPr="00973E55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рактическое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AD1075" w:rsidRDefault="0039796B" w:rsidP="003979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B" w:rsidRPr="00316DE1" w:rsidRDefault="0039796B" w:rsidP="0039796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041BFA" w:rsidRDefault="00041BFA"/>
    <w:p w:rsidR="00AD1075" w:rsidRDefault="00AD1075"/>
    <w:p w:rsidR="00AD1075" w:rsidRDefault="00AD1075"/>
    <w:p w:rsidR="008178E8" w:rsidRDefault="008178E8"/>
    <w:p w:rsidR="008178E8" w:rsidRDefault="008178E8"/>
    <w:p w:rsidR="008178E8" w:rsidRDefault="008178E8"/>
    <w:p w:rsidR="008178E8" w:rsidRDefault="008178E8">
      <w:pPr>
        <w:sectPr w:rsidR="008178E8" w:rsidSect="00041B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Материально-техническое обеспечение программы: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помещение со столами и стульями, доской; технические средства обучения (компьютер, экран, видеопроектор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78E8" w:rsidRPr="00FF1160" w:rsidRDefault="008178E8" w:rsidP="008178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  <w:r w:rsidRPr="00FF1160">
        <w:rPr>
          <w:rFonts w:ascii="Times New Roman" w:eastAsia="Calibri" w:hAnsi="Times New Roman" w:cs="Times New Roman"/>
          <w:sz w:val="28"/>
          <w:szCs w:val="28"/>
        </w:rPr>
        <w:t>методические разработки по темам программы;</w:t>
      </w:r>
    </w:p>
    <w:p w:rsidR="008178E8" w:rsidRPr="00FF1160" w:rsidRDefault="008178E8" w:rsidP="008178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наглядный и дидактический материал (таблицы, схемы, карты, фото и видеоматериалы); методические рекомендации для проведения практических, исследовательских работ; электронные образовательные ресурсы.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Санитарно-гигиенические требования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8178E8" w:rsidRPr="00FF1160" w:rsidRDefault="008178E8" w:rsidP="0081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Формы, методы и приемы обучения, используемые при реализации программы</w:t>
      </w:r>
    </w:p>
    <w:p w:rsidR="008178E8" w:rsidRPr="00FF1160" w:rsidRDefault="008178E8" w:rsidP="0081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>: репродуктивный, метод проблемного изложения, частично-поисковая работа, поисковый метод, эвристический.</w:t>
      </w:r>
    </w:p>
    <w:p w:rsidR="008178E8" w:rsidRPr="00FF1160" w:rsidRDefault="008178E8" w:rsidP="0081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в зависимости от темы предполагаются разные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занятий: лекция, семинар, тренинг, творческая лаборатория, практическая работа и др.</w:t>
      </w:r>
    </w:p>
    <w:p w:rsidR="008178E8" w:rsidRPr="00FF1160" w:rsidRDefault="008178E8" w:rsidP="0081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Теоретические занятия позволяют учащимся актуализировать и уточнять свои знания, проверить свой уровень готовности к выполнению практической работы. 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По итогам освоения программы планируется проведение защиты исследовательских работ. Защита подразумевает под собой не просто публичное выступление в форме доклада или слайдовой презентации, но и активное обсуждение результатов с выявлением сильных и слабых сторон выполненной работы.</w:t>
      </w:r>
    </w:p>
    <w:p w:rsidR="008178E8" w:rsidRPr="00FF1160" w:rsidRDefault="008178E8" w:rsidP="008178E8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основана на использовании </w:t>
      </w:r>
      <w:r w:rsidRPr="00FF1160">
        <w:rPr>
          <w:rFonts w:ascii="Times New Roman" w:eastAsia="Calibri" w:hAnsi="Times New Roman" w:cs="Times New Roman"/>
          <w:i/>
          <w:sz w:val="28"/>
          <w:szCs w:val="28"/>
        </w:rPr>
        <w:t>педагогических образовательных технологий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78E8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проектно-исследовательская технология, интегрирующая известные методы и способы активного обучения: метод проектов, метод погружения, методы сбора и обработки данных, исследовательский и проблемный методы, анализ литературных источников, обобщение результатов, поисковый эксперимент и др.; </w:t>
      </w:r>
    </w:p>
    <w:p w:rsidR="008178E8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технологии дифференцированного обучения предполагают целевую ориентацию на обучение каждого обучающегося на уровне его индивидуальных возможностей и способностей;</w:t>
      </w:r>
    </w:p>
    <w:p w:rsidR="008178E8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технология развития критического мышления – технология развивающего обучения, предполагает достижение </w:t>
      </w:r>
      <w:proofErr w:type="spellStart"/>
      <w:r w:rsidRPr="00C77ED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D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обучения в процессе осмысления, принятия информации, формулирования рефлексивной оценки;</w:t>
      </w:r>
    </w:p>
    <w:p w:rsidR="008178E8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информационные технологии, цели которых заключаются в формировании информационной культуры (умений получения, обработки, хранения и передачи информации), компьютерной грамотности, использования компьютера как дидактического средства для достижения предметных, </w:t>
      </w:r>
      <w:proofErr w:type="spellStart"/>
      <w:r w:rsidRPr="00C77ED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 и личностных результатов;</w:t>
      </w:r>
    </w:p>
    <w:p w:rsidR="008178E8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квест-технология – интегрированная технология, объединяющая идеи проектного метода, проблемного и игрового обучения, взаимодействия в команде и ИКТ, сочетающая целенаправленный поиск при выполнении главного проблемного и серии вспомогательных заданий с приключениями и (или) игрой по определенному сюжету;</w:t>
      </w:r>
    </w:p>
    <w:p w:rsidR="008178E8" w:rsidRPr="00C77EDD" w:rsidRDefault="008178E8" w:rsidP="008178E8">
      <w:pPr>
        <w:pStyle w:val="a3"/>
        <w:numPr>
          <w:ilvl w:val="0"/>
          <w:numId w:val="18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7EDD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C77EDD">
        <w:rPr>
          <w:rFonts w:ascii="Times New Roman" w:eastAsia="Calibri" w:hAnsi="Times New Roman" w:cs="Times New Roman"/>
          <w:sz w:val="28"/>
          <w:szCs w:val="28"/>
        </w:rPr>
        <w:t xml:space="preserve"> технологии позволяют организовать режим занятий в соответствии с особенностями динамики работоспособности обучающихся с учетом степени сложности работы, индивидуальных, возрастных и психологических особенностей детей. Смена видов деятельности в процессе занятия и применение элементов психологической разгрузки, а также соблюдение техники безопасности труда направлены на сохранение и укрепление здоровья и снижение утомления учащихся, формирование умения правильного распределения видов деятельности и снятия эмоционального напряжения.</w:t>
      </w:r>
    </w:p>
    <w:p w:rsidR="008178E8" w:rsidRPr="00FF1160" w:rsidRDefault="008178E8" w:rsidP="0081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Основные принципы построения программы:</w:t>
      </w:r>
    </w:p>
    <w:p w:rsidR="008178E8" w:rsidRDefault="008178E8" w:rsidP="00817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принцип научности – знания, которые сообщает педагог, и которыми овладевают обучающиеся, должны быть научными, основанными на проверенных наукой и практикой положениях;</w:t>
      </w:r>
    </w:p>
    <w:p w:rsidR="008178E8" w:rsidRDefault="008178E8" w:rsidP="00817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8178E8" w:rsidRDefault="008178E8" w:rsidP="00817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8178E8" w:rsidRDefault="008178E8" w:rsidP="00817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принцип систематичности и последовательности – каждое последующее задание основано на знаниях и практических навыках предыдущего задания;</w:t>
      </w:r>
    </w:p>
    <w:p w:rsidR="008178E8" w:rsidRPr="00C77EDD" w:rsidRDefault="008178E8" w:rsidP="008178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принцип сознательности и активности – 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8178E8" w:rsidRPr="002637EF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 </w:t>
      </w:r>
      <w:r w:rsidRPr="002637EF">
        <w:rPr>
          <w:rFonts w:ascii="Times New Roman" w:eastAsia="Calibri" w:hAnsi="Times New Roman" w:cs="Times New Roman"/>
          <w:b/>
          <w:i/>
          <w:sz w:val="28"/>
          <w:szCs w:val="28"/>
        </w:rPr>
        <w:t>Формы аттестации</w:t>
      </w:r>
    </w:p>
    <w:p w:rsidR="008178E8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Способами определения результативности реализации программы являются организация и проведение диагностик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уровня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компетентностей:</w:t>
      </w:r>
    </w:p>
    <w:p w:rsidR="008178E8" w:rsidRDefault="008178E8" w:rsidP="008178E8">
      <w:pPr>
        <w:pStyle w:val="a3"/>
        <w:numPr>
          <w:ilvl w:val="0"/>
          <w:numId w:val="20"/>
        </w:num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lastRenderedPageBreak/>
        <w:t>стартовый контроль служит для определения начального уровня знаний, умений и навыков обучающихся, проверки готовности к освоению программы и проводится в форме собеседования, анкетирования;</w:t>
      </w:r>
    </w:p>
    <w:p w:rsidR="008178E8" w:rsidRDefault="008178E8" w:rsidP="008178E8">
      <w:pPr>
        <w:pStyle w:val="a3"/>
        <w:numPr>
          <w:ilvl w:val="0"/>
          <w:numId w:val="20"/>
        </w:num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текущий контроль проводится в течение учебного года посредством педагогического наблюдения, тестирования, проверки качества выполнения практических заданий и работы над выбранной темой на разных этапах исследования, проведения мини-конференций, предзащит исследовательских и творческих работ, анкетирования и аналитических бесед по итогам отдельных этапов выполнения исследовательской работы или реализации проекта;</w:t>
      </w:r>
    </w:p>
    <w:p w:rsidR="008178E8" w:rsidRPr="00C77EDD" w:rsidRDefault="008178E8" w:rsidP="008178E8">
      <w:pPr>
        <w:pStyle w:val="a3"/>
        <w:numPr>
          <w:ilvl w:val="0"/>
          <w:numId w:val="20"/>
        </w:num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EDD">
        <w:rPr>
          <w:rFonts w:ascii="Times New Roman" w:eastAsia="Calibri" w:hAnsi="Times New Roman" w:cs="Times New Roman"/>
          <w:sz w:val="28"/>
          <w:szCs w:val="28"/>
        </w:rPr>
        <w:t>итоговый контроль (конец учебного года) – защита исследовательских и проектных работ.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 проведении текущей и промежуточной диагностики по программе учитываются уровень теоретической и практической подготовки, качественные результаты выполнения исследовательской работы.</w:t>
      </w:r>
    </w:p>
    <w:p w:rsidR="008178E8" w:rsidRPr="00FF1160" w:rsidRDefault="008178E8" w:rsidP="008178E8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8E8" w:rsidRPr="00FF1160" w:rsidRDefault="008178E8" w:rsidP="008178E8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теоретических знаний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2470"/>
        <w:gridCol w:w="2429"/>
        <w:gridCol w:w="2762"/>
      </w:tblGrid>
      <w:tr w:rsidR="008178E8" w:rsidRPr="00FF1160" w:rsidTr="00D439BF">
        <w:trPr>
          <w:trHeight w:val="3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</w:t>
            </w:r>
          </w:p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 знаний</w:t>
            </w:r>
          </w:p>
        </w:tc>
      </w:tr>
      <w:tr w:rsidR="008178E8" w:rsidRPr="00FF1160" w:rsidTr="00D439BF">
        <w:trPr>
          <w:trHeight w:val="17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8178E8" w:rsidRPr="00FF1160" w:rsidTr="00D439B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8178E8" w:rsidRPr="00FF1160" w:rsidTr="00D439B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Знание терминологии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Свободно оперирует терминами, может их объяснить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Знает термины, но употребляет их недостаточно (или избыточно)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Неуверенно употребляет термины, путается при объяснении их значения</w:t>
            </w:r>
          </w:p>
        </w:tc>
      </w:tr>
      <w:tr w:rsidR="008178E8" w:rsidRPr="00FF1160" w:rsidTr="00D439B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теоретической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основы выполняемых действий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Может объяснить порядок действий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уровне причинно-следственных связей. Понимает значение и смысл своих действий</w:t>
            </w:r>
          </w:p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Может объяснить порядок действий,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 совершает незначительные ошибки при объяснении теоретической базы своих действий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Показывает слабое понимание связи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выполняемых действий с их теоретической основой</w:t>
            </w:r>
          </w:p>
        </w:tc>
      </w:tr>
    </w:tbl>
    <w:p w:rsidR="008178E8" w:rsidRPr="00FF1160" w:rsidRDefault="008178E8" w:rsidP="008178E8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8E8" w:rsidRPr="00FF1160" w:rsidRDefault="008178E8" w:rsidP="008178E8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практических навыков и умений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676"/>
        <w:gridCol w:w="2449"/>
        <w:gridCol w:w="2495"/>
      </w:tblGrid>
      <w:tr w:rsidR="008178E8" w:rsidRPr="00FF1160" w:rsidTr="00D439BF">
        <w:trPr>
          <w:trHeight w:val="26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уровня практических  навыков и умений</w:t>
            </w:r>
          </w:p>
        </w:tc>
      </w:tr>
      <w:tr w:rsidR="008178E8" w:rsidRPr="00FF1160" w:rsidTr="00D439BF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8178E8" w:rsidRPr="00FF1160" w:rsidTr="00D439BF">
        <w:trPr>
          <w:trHeight w:val="21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подготовиться к действию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подготовиться к выполнению предстоящей задачи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подготовиться к выполнению предстоящей задачи, но не учитывает всех нюансов ее выполнения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8178E8" w:rsidRPr="00FF1160" w:rsidTr="00D439BF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проведения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действий отработана. Порядок действия выполняется аккуратно, тщательно,  в оптимальном временном режиме. Видна нацеленность на конечный результат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напоминается педагогом. Порядок действия выполняется аккуратно, но нацелен на промежуточный результат</w:t>
            </w:r>
          </w:p>
        </w:tc>
      </w:tr>
      <w:tr w:rsidR="008178E8" w:rsidRPr="00FF1160" w:rsidTr="00D439BF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не требует исправлений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 целом получен, но требует серьезной доработки</w:t>
            </w:r>
          </w:p>
        </w:tc>
      </w:tr>
    </w:tbl>
    <w:p w:rsidR="008178E8" w:rsidRPr="00FF1160" w:rsidRDefault="008178E8" w:rsidP="008178E8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8E8" w:rsidRPr="00FF1160" w:rsidRDefault="008178E8" w:rsidP="008178E8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выполнения исследовательской работы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642"/>
        <w:gridCol w:w="2540"/>
        <w:gridCol w:w="2484"/>
      </w:tblGrid>
      <w:tr w:rsidR="008178E8" w:rsidRPr="00FF1160" w:rsidTr="00D439BF">
        <w:trPr>
          <w:trHeight w:val="254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Оценкауровнявыполнения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исследовательской работы</w:t>
            </w:r>
          </w:p>
        </w:tc>
      </w:tr>
      <w:tr w:rsidR="008178E8" w:rsidRPr="00FF1160" w:rsidTr="00D439BF">
        <w:trPr>
          <w:trHeight w:val="257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цели и задач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Формулировки цели и задач требуют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незначительной коррекции научного руководителя или консультанта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и задачи сформулированы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участии научного руководителя или консультанта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и задачи сформулированы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значительном участии научного руководителя или консультанта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Выбор методики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выбраны самостоятельно и верно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исследования требуют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позволяют решить поставленные задачи лишь частично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План 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незначительной коррекции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при непосредственном участии научного руководителя или консультанта</w:t>
            </w:r>
          </w:p>
        </w:tc>
      </w:tr>
      <w:tr w:rsidR="008178E8" w:rsidRPr="00FF1160" w:rsidTr="00D439BF">
        <w:trPr>
          <w:trHeight w:val="27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литературой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исследования, но его объем по ряду направлений недостаточен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собран хаотично, его не достаточно для решения поставленных задач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анализ материала, выполнение таблиц, графиков и т.д.</w:t>
            </w:r>
          </w:p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статистических методов, коэффициентов и т.п.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обоснованы и соответствуют задачам исследования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недостаточно корректны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 соответствуют задачам исследования</w:t>
            </w:r>
          </w:p>
        </w:tc>
      </w:tr>
      <w:tr w:rsidR="008178E8" w:rsidRPr="00FF1160" w:rsidTr="00D439BF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написан с соблюдением рубрикации, принятой для научных работ.</w:t>
            </w:r>
          </w:p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Требует незначительной правки научного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смысловая часть текста требует значительной коррекции научного руководителя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FF1160" w:rsidRDefault="008178E8" w:rsidP="00D439B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серьезно корректировался научным руководителем более двух раз</w:t>
            </w:r>
          </w:p>
        </w:tc>
      </w:tr>
    </w:tbl>
    <w:p w:rsidR="008178E8" w:rsidRPr="00FF1160" w:rsidRDefault="008178E8" w:rsidP="008178E8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8E8" w:rsidRPr="0040695E" w:rsidRDefault="008178E8" w:rsidP="008178E8">
      <w:pPr>
        <w:tabs>
          <w:tab w:val="left" w:pos="29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Диагностическая карта оценки уровня освоения дополнительной общеразвивающей программы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университет лидерства</w:t>
      </w:r>
      <w:r w:rsidRPr="00406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8178E8" w:rsidRPr="0040695E" w:rsidRDefault="008178E8" w:rsidP="008178E8">
      <w:pPr>
        <w:tabs>
          <w:tab w:val="left" w:pos="294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sz w:val="28"/>
          <w:szCs w:val="28"/>
          <w:lang w:eastAsia="ru-RU"/>
        </w:rPr>
        <w:t>Группа № _____________</w:t>
      </w:r>
    </w:p>
    <w:tbl>
      <w:tblPr>
        <w:tblStyle w:val="a6"/>
        <w:tblW w:w="9495" w:type="dxa"/>
        <w:tblLayout w:type="fixed"/>
        <w:tblLook w:val="04A0" w:firstRow="1" w:lastRow="0" w:firstColumn="1" w:lastColumn="0" w:noHBand="0" w:noVBand="1"/>
      </w:tblPr>
      <w:tblGrid>
        <w:gridCol w:w="147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8178E8" w:rsidRPr="0040695E" w:rsidTr="00D439BF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Фамилия, имя учащегося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Результаты диагностики (в баллах)</w:t>
            </w:r>
          </w:p>
        </w:tc>
      </w:tr>
      <w:tr w:rsidR="008178E8" w:rsidRPr="0040695E" w:rsidTr="00D439BF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E8" w:rsidRPr="0040695E" w:rsidRDefault="008178E8" w:rsidP="00D439B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 xml:space="preserve">Начало года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Середина года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Конец года</w:t>
            </w:r>
          </w:p>
        </w:tc>
      </w:tr>
      <w:tr w:rsidR="008178E8" w:rsidRPr="0040695E" w:rsidTr="00D439BF">
        <w:trPr>
          <w:cantSplit/>
          <w:trHeight w:val="343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E8" w:rsidRPr="0040695E" w:rsidRDefault="008178E8" w:rsidP="00D439BF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Теоретические знания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Исследовательские навыки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Компьютерная грамотность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0695E">
              <w:rPr>
                <w:rFonts w:ascii="Times New Roman" w:eastAsia="Times New Roman" w:hAnsi="Times New Roman"/>
              </w:rPr>
              <w:t>Защита работ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40695E">
              <w:rPr>
                <w:rFonts w:ascii="Times New Roman" w:eastAsia="Times New Roman" w:hAnsi="Times New Roman"/>
                <w:b/>
              </w:rPr>
              <w:t>Сумма баллов</w:t>
            </w:r>
          </w:p>
        </w:tc>
      </w:tr>
      <w:tr w:rsidR="008178E8" w:rsidRPr="0040695E" w:rsidTr="00D439B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1.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  <w:tr w:rsidR="008178E8" w:rsidRPr="0040695E" w:rsidTr="00D439B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  <w:tr w:rsidR="008178E8" w:rsidRPr="0040695E" w:rsidTr="00D439B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rPr>
                <w:rFonts w:ascii="Times New Roman" w:eastAsia="Times New Roman" w:hAnsi="Times New Roman"/>
                <w:color w:val="231F20"/>
              </w:rPr>
            </w:pPr>
            <w:r w:rsidRPr="0040695E">
              <w:rPr>
                <w:rFonts w:ascii="Times New Roman" w:eastAsia="Times New Roman" w:hAnsi="Times New Roman"/>
                <w:color w:val="231F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8" w:rsidRPr="0040695E" w:rsidRDefault="008178E8" w:rsidP="00D439BF">
            <w:pPr>
              <w:tabs>
                <w:tab w:val="left" w:pos="29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</w:tr>
    </w:tbl>
    <w:p w:rsidR="008178E8" w:rsidRPr="0040695E" w:rsidRDefault="008178E8" w:rsidP="008178E8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Оценка:</w:t>
      </w:r>
    </w:p>
    <w:p w:rsidR="008178E8" w:rsidRPr="0040695E" w:rsidRDefault="008178E8" w:rsidP="008178E8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 – 1 балл</w:t>
      </w:r>
    </w:p>
    <w:p w:rsidR="008178E8" w:rsidRPr="0040695E" w:rsidRDefault="008178E8" w:rsidP="008178E8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– 2 балла</w:t>
      </w:r>
    </w:p>
    <w:p w:rsidR="008178E8" w:rsidRDefault="008178E8" w:rsidP="008178E8">
      <w:pPr>
        <w:tabs>
          <w:tab w:val="left" w:pos="29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отлично – 3 балла</w:t>
      </w:r>
    </w:p>
    <w:p w:rsidR="008178E8" w:rsidRPr="00FF1160" w:rsidRDefault="008178E8" w:rsidP="00817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3.5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</w:p>
    <w:p w:rsidR="00D44591" w:rsidRPr="00DA3440" w:rsidRDefault="008178E8" w:rsidP="00DA344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Модуль «Университет экономики»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997"/>
        <w:gridCol w:w="2253"/>
        <w:gridCol w:w="2092"/>
      </w:tblGrid>
      <w:tr w:rsidR="00DA3440" w:rsidRPr="000E7309" w:rsidTr="00DA3440">
        <w:tc>
          <w:tcPr>
            <w:tcW w:w="817" w:type="dxa"/>
          </w:tcPr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t>раздела,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</w:tcPr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Материально-техническое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оснащение, дидактико-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материал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</w:tcPr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Формы, методы,</w:t>
            </w:r>
          </w:p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обучения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DA3440" w:rsidRPr="000E7309" w:rsidRDefault="00DA3440" w:rsidP="00D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подведения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DA3440" w:rsidRPr="000E7309" w:rsidTr="00DA3440">
        <w:tc>
          <w:tcPr>
            <w:tcW w:w="817" w:type="dxa"/>
          </w:tcPr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2" w:type="dxa"/>
          </w:tcPr>
          <w:p w:rsidR="00DA3440" w:rsidRPr="000E7309" w:rsidRDefault="00DA3440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Введение в курс модуля</w:t>
            </w:r>
          </w:p>
        </w:tc>
        <w:tc>
          <w:tcPr>
            <w:tcW w:w="1997" w:type="dxa"/>
          </w:tcPr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</w:tc>
        <w:tc>
          <w:tcPr>
            <w:tcW w:w="2253" w:type="dxa"/>
          </w:tcPr>
          <w:p w:rsidR="00DA3440" w:rsidRPr="000E7309" w:rsidRDefault="00DA3440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Учебное занятие. Методы: словесные, наглядные,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анализ, сравнение.     </w:t>
            </w:r>
          </w:p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DA3440" w:rsidRPr="000E7309" w:rsidRDefault="00DA3440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Опрос. Анкетирование.  </w:t>
            </w:r>
          </w:p>
        </w:tc>
      </w:tr>
      <w:tr w:rsidR="00DA3440" w:rsidRPr="000E7309" w:rsidTr="00D439BF">
        <w:tc>
          <w:tcPr>
            <w:tcW w:w="9571" w:type="dxa"/>
            <w:gridSpan w:val="5"/>
          </w:tcPr>
          <w:p w:rsidR="00DA344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1. «Финансовая система мира» - 30 ч.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Сущность финансов. Современная финансовая политика РФ.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  <w:r w:rsidR="004C1650"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092" w:type="dxa"/>
          </w:tcPr>
          <w:p w:rsidR="004C1650" w:rsidRPr="000E7309" w:rsidRDefault="00646E2E" w:rsidP="004C1650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tabs>
                <w:tab w:val="left" w:pos="567"/>
                <w:tab w:val="left" w:pos="2899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Глобальная экономика.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DA3440" w:rsidRDefault="00D439BF" w:rsidP="00D43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646E2E" w:rsidRPr="00646E2E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46E2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46E2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монополии.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="004C1650"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Учебная и дополнительная литература </w:t>
            </w:r>
          </w:p>
        </w:tc>
        <w:tc>
          <w:tcPr>
            <w:tcW w:w="2253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Дебаты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 дискуссионная площадка.  Методы: словесные, наглядные,</w:t>
            </w:r>
          </w:p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сравнение.</w:t>
            </w:r>
          </w:p>
        </w:tc>
        <w:tc>
          <w:tcPr>
            <w:tcW w:w="2092" w:type="dxa"/>
          </w:tcPr>
          <w:p w:rsidR="00646E2E" w:rsidRPr="00646E2E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46E2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646E2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Мировые кризисы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Учебная и дополнительная 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2253" w:type="dxa"/>
          </w:tcPr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D439BF" w:rsidRPr="00EA2E37" w:rsidRDefault="00D439BF" w:rsidP="00D439B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практические.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Резервные валюты мира. Евро, доллар, фунт, японская йена.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Политика налогообложения.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Круглый стол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Методы: словесные, наглядные,</w:t>
            </w:r>
          </w:p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сравнение.</w:t>
            </w:r>
          </w:p>
        </w:tc>
        <w:tc>
          <w:tcPr>
            <w:tcW w:w="2092" w:type="dxa"/>
          </w:tcPr>
          <w:p w:rsidR="00646E2E" w:rsidRPr="00EA2E37" w:rsidRDefault="004C1650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46E2E"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Форсайт «Экономика 2030 года».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4C1650" w:rsidRPr="000E7309" w:rsidRDefault="00646E2E" w:rsidP="004C1650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4C1650" w:rsidRPr="000E7309" w:rsidTr="00D439BF">
        <w:tc>
          <w:tcPr>
            <w:tcW w:w="9571" w:type="dxa"/>
            <w:gridSpan w:val="5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2. «Кредит и кредитная система» - 26ч.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Кредит как форма движения судного капитала.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Банковская система РФ, ее структура и функции отдельных звеньев.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Подводные камни </w:t>
            </w: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кредитного договора.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 xml:space="preserve">Теоретическое, </w:t>
            </w: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4C1650" w:rsidRPr="000E7309" w:rsidRDefault="00646E2E" w:rsidP="004C1650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Практикум,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исследовательский мини-проект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Будущее мировые торговые войны.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Золотая антилопа» или как не утонуть в мире доступного кредитования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4C1650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4C1650" w:rsidRPr="000E7309" w:rsidTr="00DA3440">
        <w:tc>
          <w:tcPr>
            <w:tcW w:w="817" w:type="dxa"/>
          </w:tcPr>
          <w:p w:rsidR="004C1650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412" w:type="dxa"/>
          </w:tcPr>
          <w:p w:rsidR="004C1650" w:rsidRPr="00AD1075" w:rsidRDefault="004C1650" w:rsidP="004C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Кейс «Кэш»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1650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4C1650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4C1650" w:rsidRPr="000E7309" w:rsidRDefault="00646E2E" w:rsidP="004C1650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4C1650" w:rsidRPr="000E7309" w:rsidTr="00D439BF">
        <w:tc>
          <w:tcPr>
            <w:tcW w:w="9571" w:type="dxa"/>
            <w:gridSpan w:val="5"/>
          </w:tcPr>
          <w:p w:rsidR="004C1650" w:rsidRPr="000E7309" w:rsidRDefault="004C1650" w:rsidP="004C1650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3. Игры, в которые играют люди – 38ч.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бизнес – этики.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FE5A86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Обманчивый язык рекламы.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Практикум, исследовательский мини-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проект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Крупнейшие состояния мира:  причины и следствия.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 будущего. Форсайт технологии в прогнозировании тенденций развития бизнеса.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«Все оттенки правды и лжи». Основы информационной безопасности.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Умей сказать «нет».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Недвижимость. Покупать или нет.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Учебная и дополнительная 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3.8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Вкладывайся в драгоценные металлы.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бизнес идей для г. Мичуринска.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D439BF" w:rsidRPr="000E7309" w:rsidTr="00D439BF">
        <w:tc>
          <w:tcPr>
            <w:tcW w:w="9571" w:type="dxa"/>
            <w:gridSpan w:val="5"/>
          </w:tcPr>
          <w:p w:rsidR="00D439BF" w:rsidRPr="000E7309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Раздел 4.</w:t>
            </w:r>
            <w:r w:rsidRPr="00AD107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D10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бизнес-плана – 24ч.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Первые шаги в бизнесе.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анализ,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сравнение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Риски в бизнесе.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анализ,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товара. Основы успешных рекламных компаний.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FE5A86" w:rsidRDefault="00FE5A86" w:rsidP="00FE5A8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поисках Эльдорадо» (Граны – как первая ступень успешного бизнеса).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Идеи для современного бизнеса. Конкурс-соревнование. Маркетинг в действии!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бизнес проектов.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D439BF" w:rsidRPr="000E7309" w:rsidTr="00D439BF">
        <w:tc>
          <w:tcPr>
            <w:tcW w:w="9571" w:type="dxa"/>
            <w:gridSpan w:val="5"/>
          </w:tcPr>
          <w:p w:rsidR="00D439BF" w:rsidRPr="000E7309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Раздел 5. </w:t>
            </w:r>
            <w:r w:rsidRPr="00AD10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«Государственное регулирование инновационной деятельности» - 24ч.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Инновационная политика государства.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деятельности.</w:t>
            </w:r>
            <w:r w:rsidRPr="00AD107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 Субсидии для бизнеса.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Приемы: обобщение, анализ, 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5.3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Инновационные предприятия России.</w:t>
            </w:r>
          </w:p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Практикум, исследовательский мини-проект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 развития инновационной деятельности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Теоретическое, практическое занятия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092" w:type="dxa"/>
          </w:tcPr>
          <w:p w:rsidR="00646E2E" w:rsidRPr="00EA2E37" w:rsidRDefault="00646E2E" w:rsidP="00646E2E">
            <w:pPr>
              <w:widowControl w:val="0"/>
              <w:suppressAutoHyphens/>
              <w:spacing w:after="0" w:line="240" w:lineRule="auto"/>
              <w:ind w:right="-171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Опрос, </w:t>
            </w:r>
          </w:p>
          <w:p w:rsidR="00D439BF" w:rsidRPr="000E7309" w:rsidRDefault="00646E2E" w:rsidP="00646E2E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исследовательского задания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«Мое инновационное предприятие»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  <w:tr w:rsidR="00D439BF" w:rsidRPr="000E7309" w:rsidTr="00DA3440">
        <w:tc>
          <w:tcPr>
            <w:tcW w:w="817" w:type="dxa"/>
          </w:tcPr>
          <w:p w:rsidR="00D439BF" w:rsidRDefault="00D439BF" w:rsidP="00D439BF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2412" w:type="dxa"/>
          </w:tcPr>
          <w:p w:rsidR="00D439BF" w:rsidRPr="00AD1075" w:rsidRDefault="00D439BF" w:rsidP="00D439B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97" w:type="dxa"/>
          </w:tcPr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Презентация.</w:t>
            </w:r>
          </w:p>
          <w:p w:rsidR="00D439BF" w:rsidRDefault="00D439BF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Проектор.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Ноутбук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Таблицы</w:t>
            </w: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439BF" w:rsidRPr="000E7309" w:rsidRDefault="00D439BF" w:rsidP="00D439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E73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Учебная и дополнительная литература</w:t>
            </w:r>
          </w:p>
        </w:tc>
        <w:tc>
          <w:tcPr>
            <w:tcW w:w="2253" w:type="dxa"/>
          </w:tcPr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Практическое занятие</w:t>
            </w: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Методы: словесные, наглядные,</w:t>
            </w:r>
          </w:p>
          <w:p w:rsidR="00FE5A86" w:rsidRPr="00EA2E37" w:rsidRDefault="00FE5A86" w:rsidP="00FE5A8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практические.</w:t>
            </w:r>
          </w:p>
          <w:p w:rsidR="00D439BF" w:rsidRPr="000E7309" w:rsidRDefault="00FE5A86" w:rsidP="00FE5A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Приемы: обобщение, анализ, сравнение</w:t>
            </w:r>
          </w:p>
        </w:tc>
        <w:tc>
          <w:tcPr>
            <w:tcW w:w="2092" w:type="dxa"/>
          </w:tcPr>
          <w:p w:rsidR="00D439BF" w:rsidRPr="000E7309" w:rsidRDefault="00646E2E" w:rsidP="00D439BF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A2E3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Выполнение творческого задания, защита творческих работ</w:t>
            </w:r>
          </w:p>
        </w:tc>
      </w:tr>
    </w:tbl>
    <w:p w:rsidR="00D44591" w:rsidRDefault="00D44591"/>
    <w:p w:rsidR="00646E2E" w:rsidRDefault="00646E2E"/>
    <w:p w:rsidR="00646E2E" w:rsidRDefault="00646E2E"/>
    <w:p w:rsidR="00646E2E" w:rsidRDefault="00646E2E"/>
    <w:p w:rsidR="00646E2E" w:rsidRPr="00F371B5" w:rsidRDefault="00646E2E" w:rsidP="00646E2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71B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E2E">
        <w:rPr>
          <w:rFonts w:ascii="Times New Roman" w:hAnsi="Times New Roman" w:cs="Times New Roman"/>
          <w:sz w:val="28"/>
          <w:szCs w:val="28"/>
          <w:lang w:eastAsia="ru-RU"/>
        </w:rPr>
        <w:t>Авдокушин</w:t>
      </w:r>
      <w:proofErr w:type="spellEnd"/>
      <w:r w:rsidRPr="00646E2E">
        <w:rPr>
          <w:rFonts w:ascii="Times New Roman" w:hAnsi="Times New Roman" w:cs="Times New Roman"/>
          <w:sz w:val="28"/>
          <w:szCs w:val="28"/>
          <w:lang w:eastAsia="ru-RU"/>
        </w:rPr>
        <w:t xml:space="preserve"> E. Международные экономические отношения, 2009. - 130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Аникин А.В. История финансовых потрясений, 2010. - 209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Баранчеев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В.П. Маркетинг инноваций. – М.: Благовест-В, 2007. 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Бизнес и инновации / Питер Ф.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Друкер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Вильямс. – М., 2007. 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Борисов С.М. Валютные проблемы новой России, 2007. - 202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E2E">
        <w:rPr>
          <w:rFonts w:ascii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Pr="00646E2E">
        <w:rPr>
          <w:rFonts w:ascii="Times New Roman" w:hAnsi="Times New Roman" w:cs="Times New Roman"/>
          <w:sz w:val="28"/>
          <w:szCs w:val="28"/>
          <w:lang w:eastAsia="ru-RU"/>
        </w:rPr>
        <w:t xml:space="preserve"> О. Грядущие перемены в международной валютной системе // Биржевое обозрение.- 2009.- № 4. - с. 3 - 7.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Валдайцев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С.В. Оценка бизнеса и инновации. – М.: Информационно-издательский дом «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Филинъ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2003. 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Валютное регулирование и валютный контроль: Сборник // Внешнеэкономический комплекс России. 2008. № 2. - с. 13 - 23.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Гершман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М.А. Инновационный менеджмент. – М.: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Маркет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ДС, 2008. – 200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Глазьев С.Ю. О стратегии развития российской экономики: Научный доклад. - М.: НИР, 2010. - 100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Делягин М. Антикризисная программа модернизации страны (о разработке института проблем глобализации). // Российский экономический журнал №9-10, 2012. - с. 1 - 11.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Зинов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В.Г., Лебедева Т.Я., Цыганов С.А. Инновационное развитие компании: управление интеллектуальными ресурсами / Под ред.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Зинова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В.Г. – М.: Дело, 2009. – 248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Инновационное развитие: экономика, интеллектуальные ресурсы, управление знаниями / Под ред.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Мильнера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Б.З. – М.: Инфра-М, 2009. – 624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 xml:space="preserve"> Киреев АЛ. Международная экономика: Учебное пособие для вузов: В 2 ч. - М.: Международные отношения, 2011. - 200 с.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Красавина Л.Н. Денежно кредитная и валютная политика: научные основы и практика // Деньги и кредит, 2010. № 6. - с. 14 - 16.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Кристенсен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К.,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Рейнор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М. Решение проблемы инноваций в бизнесе. Как создать растущий бизнес и успешно поддерживать его рост. – М.: Альпина Бизнес Букс, 2004. 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Кудрин А.Л. Мировой финансовый кризис и его влияние на Россию // Вопросы экономики. 2012. № 1. - с. 7 - 13.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Мягкова Е.А. Бизнес-планирование в предприниматель</w:t>
      </w:r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oftHyphen/>
        <w:t>ской среде (для школьников 10-11 классов). Учебное пособие//</w:t>
      </w: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Е.А. Мягкова, Н.С.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Грекова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С.Н.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Трунова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Мичуринск: ФГБОУ</w:t>
      </w:r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ВПО «</w:t>
      </w:r>
      <w:proofErr w:type="spellStart"/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МичГАУ</w:t>
      </w:r>
      <w:proofErr w:type="spellEnd"/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2012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Мягкова Е.А. Организация малого предпринимательства. Учебное пособие для школьников//Е.А. Мягкова, С.Н.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Трунова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Мичуринск: МГПИ, 2006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Мягкова Е.А. Основы предпринима</w:t>
      </w: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 xml:space="preserve">тельства и создание собственного дела (учебное пособие)// Е.А. Мягкова, Н.С.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Грекова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С.Н. </w:t>
      </w:r>
      <w:proofErr w:type="spellStart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Трунова</w:t>
      </w:r>
      <w:proofErr w:type="spellEnd"/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Мичуринск, 2011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Мягкова Е.А. Учебное пособие по реализации системы непрерывного агро</w:t>
      </w: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бизнес-образования в Тамбовской области «Развитие лидерских качеств у будущих предпринимателей» (8–11 классы)//Е.А. Мягкова, М.Н. Гусева - Мичуринск: ФГБОУ</w:t>
      </w:r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ВПО «</w:t>
      </w:r>
      <w:proofErr w:type="spellStart"/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МичГАУ</w:t>
      </w:r>
      <w:proofErr w:type="spellEnd"/>
      <w:r w:rsidRPr="00646E2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Pr="00646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2012</w:t>
      </w:r>
    </w:p>
    <w:p w:rsidR="00646E2E" w:rsidRPr="00646E2E" w:rsidRDefault="00646E2E" w:rsidP="00646E2E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2E">
        <w:rPr>
          <w:rFonts w:ascii="Times New Roman" w:hAnsi="Times New Roman" w:cs="Times New Roman"/>
          <w:sz w:val="28"/>
          <w:szCs w:val="28"/>
          <w:lang w:eastAsia="ru-RU"/>
        </w:rPr>
        <w:t>Щеголева Н.Г. Валютное регулирование на пути к либерализации валютного рынка // Банковское дело, 2009. №10. - с. 12 - 19</w:t>
      </w:r>
      <w:r w:rsidRPr="00646E2E">
        <w:rPr>
          <w:rFonts w:ascii="Times New Roman" w:hAnsi="Times New Roman" w:cs="Times New Roman"/>
          <w:szCs w:val="28"/>
          <w:lang w:eastAsia="ru-RU"/>
        </w:rPr>
        <w:t>.</w:t>
      </w:r>
    </w:p>
    <w:p w:rsidR="00646E2E" w:rsidRPr="00646E2E" w:rsidRDefault="00646E2E" w:rsidP="00646E2E">
      <w:pPr>
        <w:pStyle w:val="a3"/>
        <w:suppressAutoHyphens/>
        <w:spacing w:after="0" w:line="360" w:lineRule="auto"/>
        <w:ind w:left="786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46E2E" w:rsidRDefault="00646E2E"/>
    <w:sectPr w:rsidR="00646E2E" w:rsidSect="008178E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D8"/>
    <w:multiLevelType w:val="hybridMultilevel"/>
    <w:tmpl w:val="538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6F9"/>
    <w:multiLevelType w:val="hybridMultilevel"/>
    <w:tmpl w:val="3224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EA7"/>
    <w:multiLevelType w:val="hybridMultilevel"/>
    <w:tmpl w:val="E23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2F1"/>
    <w:multiLevelType w:val="hybridMultilevel"/>
    <w:tmpl w:val="6918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39CA"/>
    <w:multiLevelType w:val="hybridMultilevel"/>
    <w:tmpl w:val="6F6611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7A4595"/>
    <w:multiLevelType w:val="hybridMultilevel"/>
    <w:tmpl w:val="68F6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036DC"/>
    <w:multiLevelType w:val="hybridMultilevel"/>
    <w:tmpl w:val="C9B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B6F"/>
    <w:multiLevelType w:val="hybridMultilevel"/>
    <w:tmpl w:val="7E60C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345CC"/>
    <w:multiLevelType w:val="hybridMultilevel"/>
    <w:tmpl w:val="E84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94E47"/>
    <w:multiLevelType w:val="hybridMultilevel"/>
    <w:tmpl w:val="65224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A62CA"/>
    <w:multiLevelType w:val="hybridMultilevel"/>
    <w:tmpl w:val="6066A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52982"/>
    <w:multiLevelType w:val="multilevel"/>
    <w:tmpl w:val="3FF632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ED61081"/>
    <w:multiLevelType w:val="hybridMultilevel"/>
    <w:tmpl w:val="B792D49E"/>
    <w:lvl w:ilvl="0" w:tplc="19040D0A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60747A35"/>
    <w:multiLevelType w:val="hybridMultilevel"/>
    <w:tmpl w:val="3632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14539"/>
    <w:multiLevelType w:val="multilevel"/>
    <w:tmpl w:val="DAAA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84F74D4"/>
    <w:multiLevelType w:val="hybridMultilevel"/>
    <w:tmpl w:val="801C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04747"/>
    <w:multiLevelType w:val="hybridMultilevel"/>
    <w:tmpl w:val="3B6AD812"/>
    <w:lvl w:ilvl="0" w:tplc="A456E2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5C236C"/>
    <w:multiLevelType w:val="hybridMultilevel"/>
    <w:tmpl w:val="2962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56996"/>
    <w:multiLevelType w:val="hybridMultilevel"/>
    <w:tmpl w:val="EECA7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20"/>
  </w:num>
  <w:num w:numId="6">
    <w:abstractNumId w:val="16"/>
  </w:num>
  <w:num w:numId="7">
    <w:abstractNumId w:val="14"/>
  </w:num>
  <w:num w:numId="8">
    <w:abstractNumId w:val="13"/>
  </w:num>
  <w:num w:numId="9">
    <w:abstractNumId w:val="19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1"/>
    <w:rsid w:val="00041BFA"/>
    <w:rsid w:val="00095910"/>
    <w:rsid w:val="00131973"/>
    <w:rsid w:val="002117FA"/>
    <w:rsid w:val="002502D2"/>
    <w:rsid w:val="002A1576"/>
    <w:rsid w:val="002C1E71"/>
    <w:rsid w:val="002E363B"/>
    <w:rsid w:val="00330ECE"/>
    <w:rsid w:val="0039796B"/>
    <w:rsid w:val="004968B3"/>
    <w:rsid w:val="004C1650"/>
    <w:rsid w:val="005F086B"/>
    <w:rsid w:val="00645F11"/>
    <w:rsid w:val="00646E2E"/>
    <w:rsid w:val="00693766"/>
    <w:rsid w:val="006B1D5C"/>
    <w:rsid w:val="00711C13"/>
    <w:rsid w:val="00711EBB"/>
    <w:rsid w:val="008178E8"/>
    <w:rsid w:val="00997B63"/>
    <w:rsid w:val="00A10D2D"/>
    <w:rsid w:val="00A15BCE"/>
    <w:rsid w:val="00A55161"/>
    <w:rsid w:val="00AD1075"/>
    <w:rsid w:val="00B146A4"/>
    <w:rsid w:val="00C07369"/>
    <w:rsid w:val="00C1104C"/>
    <w:rsid w:val="00C86FCA"/>
    <w:rsid w:val="00D439BF"/>
    <w:rsid w:val="00D44591"/>
    <w:rsid w:val="00DA3440"/>
    <w:rsid w:val="00E029CC"/>
    <w:rsid w:val="00E5739E"/>
    <w:rsid w:val="00F10CBB"/>
    <w:rsid w:val="00F61D9F"/>
    <w:rsid w:val="00FE2D0E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739E"/>
  </w:style>
  <w:style w:type="table" w:customStyle="1" w:styleId="2">
    <w:name w:val="Сетка таблицы2"/>
    <w:basedOn w:val="a1"/>
    <w:next w:val="a6"/>
    <w:uiPriority w:val="39"/>
    <w:rsid w:val="00A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739E"/>
  </w:style>
  <w:style w:type="table" w:customStyle="1" w:styleId="2">
    <w:name w:val="Сетка таблицы2"/>
    <w:basedOn w:val="a1"/>
    <w:next w:val="a6"/>
    <w:uiPriority w:val="39"/>
    <w:rsid w:val="00A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34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</cp:lastModifiedBy>
  <cp:revision>5</cp:revision>
  <dcterms:created xsi:type="dcterms:W3CDTF">2022-08-24T13:40:00Z</dcterms:created>
  <dcterms:modified xsi:type="dcterms:W3CDTF">2023-09-08T12:01:00Z</dcterms:modified>
</cp:coreProperties>
</file>