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A" w:rsidRPr="00056F03" w:rsidRDefault="00B177CA" w:rsidP="00B177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77CA" w:rsidRPr="00056F03" w:rsidRDefault="00D906EE" w:rsidP="00B177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177CA" w:rsidRPr="00056F03">
        <w:rPr>
          <w:rFonts w:ascii="Times New Roman" w:eastAsia="Calibri" w:hAnsi="Times New Roman" w:cs="Times New Roman"/>
          <w:sz w:val="28"/>
          <w:szCs w:val="28"/>
        </w:rPr>
        <w:t>Мичуринский государственный аграрный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77CA" w:rsidRPr="00056F03" w:rsidRDefault="00B177CA" w:rsidP="00B177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Центр развития современных компетенций детей</w:t>
      </w:r>
    </w:p>
    <w:p w:rsidR="00B177CA" w:rsidRPr="00056F03" w:rsidRDefault="00B177CA" w:rsidP="00B177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056F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УТВЕРЖДЕНА</w:t>
      </w:r>
    </w:p>
    <w:p w:rsidR="00B177CA" w:rsidRPr="00056F03" w:rsidRDefault="00B177CA" w:rsidP="00B177C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Решением Учебно-методического </w:t>
      </w:r>
    </w:p>
    <w:p w:rsidR="00B177CA" w:rsidRPr="00056F03" w:rsidRDefault="00B177CA" w:rsidP="00B177C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совета     университета </w:t>
      </w:r>
    </w:p>
    <w:p w:rsidR="00B177CA" w:rsidRPr="00056F03" w:rsidRDefault="00B177CA" w:rsidP="00B177C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7CA" w:rsidRPr="00056F03" w:rsidRDefault="00B177CA" w:rsidP="00B177C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___________2022</w:t>
      </w: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177CA" w:rsidRPr="00056F03" w:rsidRDefault="00B177CA" w:rsidP="00B177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tabs>
          <w:tab w:val="left" w:pos="289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56F03" w:rsidRDefault="00B177CA" w:rsidP="00B177CA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056F0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Дополнительная общеобразовательная общеразвивающая программа </w:t>
      </w:r>
    </w:p>
    <w:p w:rsidR="00B177CA" w:rsidRPr="00056F03" w:rsidRDefault="00D906EE" w:rsidP="00B177CA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«</w:t>
      </w:r>
      <w:r w:rsidR="00B177CA" w:rsidRPr="00056F0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Детский университет лидерства</w:t>
      </w:r>
      <w:r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»</w:t>
      </w:r>
    </w:p>
    <w:p w:rsidR="00B177CA" w:rsidRPr="00056F03" w:rsidRDefault="00B177CA" w:rsidP="00B177CA">
      <w:pPr>
        <w:tabs>
          <w:tab w:val="left" w:pos="289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177CA" w:rsidRDefault="00B177C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77CA" w:rsidRPr="000E363C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Направленность: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C97D49">
        <w:rPr>
          <w:rFonts w:ascii="Times New Roman" w:eastAsia="Times New Roman" w:hAnsi="Times New Roman"/>
          <w:sz w:val="28"/>
          <w:szCs w:val="28"/>
        </w:rPr>
        <w:t>оциально-педагогическая</w:t>
      </w:r>
    </w:p>
    <w:p w:rsidR="00B177CA" w:rsidRPr="000E363C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Тип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общеразвивающий</w:t>
      </w:r>
    </w:p>
    <w:p w:rsidR="00B177CA" w:rsidRPr="000E363C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Возраст участников:</w:t>
      </w:r>
      <w:r w:rsidR="00681CEE">
        <w:rPr>
          <w:rFonts w:ascii="Times New Roman" w:eastAsia="Times New Roman" w:hAnsi="Times New Roman"/>
          <w:sz w:val="28"/>
          <w:szCs w:val="28"/>
        </w:rPr>
        <w:t xml:space="preserve"> 12-17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B177CA" w:rsidRPr="000E363C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Срок реализации:</w:t>
      </w:r>
      <w:r>
        <w:rPr>
          <w:rFonts w:ascii="Times New Roman" w:eastAsia="Times New Roman" w:hAnsi="Times New Roman"/>
          <w:sz w:val="28"/>
          <w:szCs w:val="28"/>
        </w:rPr>
        <w:t xml:space="preserve"> 2 года</w:t>
      </w: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363C">
        <w:rPr>
          <w:rFonts w:ascii="Times New Roman" w:eastAsia="Times New Roman" w:hAnsi="Times New Roman"/>
          <w:sz w:val="28"/>
          <w:szCs w:val="28"/>
        </w:rPr>
        <w:t>Уровень освоения:</w:t>
      </w:r>
      <w:r>
        <w:rPr>
          <w:rFonts w:ascii="Times New Roman" w:eastAsia="Times New Roman" w:hAnsi="Times New Roman"/>
          <w:sz w:val="28"/>
          <w:szCs w:val="28"/>
        </w:rPr>
        <w:t xml:space="preserve"> базовый</w:t>
      </w: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Автор-составитель:</w:t>
      </w:r>
    </w:p>
    <w:p w:rsidR="00B177CA" w:rsidRPr="00915E60" w:rsidRDefault="00B177CA" w:rsidP="00B17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Завязкина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Алексеевна</w:t>
      </w:r>
      <w:r w:rsidRPr="00915E60">
        <w:rPr>
          <w:rFonts w:ascii="Times New Roman" w:hAnsi="Times New Roman"/>
          <w:sz w:val="28"/>
          <w:szCs w:val="28"/>
        </w:rPr>
        <w:t>,</w:t>
      </w:r>
    </w:p>
    <w:p w:rsidR="00B177CA" w:rsidRPr="00915E60" w:rsidRDefault="00B177CA" w:rsidP="00B17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177CA" w:rsidRPr="00915E60" w:rsidRDefault="00B177CA" w:rsidP="00B17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Центра развития современных компетенций детей</w:t>
      </w:r>
    </w:p>
    <w:p w:rsidR="00B177CA" w:rsidRPr="00915E60" w:rsidRDefault="00B177CA" w:rsidP="00B17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 xml:space="preserve">ФГБОУ ВО </w:t>
      </w:r>
      <w:r w:rsidR="00D906EE">
        <w:rPr>
          <w:rFonts w:ascii="Times New Roman" w:hAnsi="Times New Roman"/>
          <w:sz w:val="28"/>
          <w:szCs w:val="28"/>
        </w:rPr>
        <w:t>«</w:t>
      </w:r>
      <w:r w:rsidRPr="00915E60">
        <w:rPr>
          <w:rFonts w:ascii="Times New Roman" w:hAnsi="Times New Roman"/>
          <w:sz w:val="28"/>
          <w:szCs w:val="28"/>
        </w:rPr>
        <w:t xml:space="preserve">Мичуринский государственный </w:t>
      </w:r>
    </w:p>
    <w:p w:rsidR="00B177CA" w:rsidRPr="00915E60" w:rsidRDefault="00B177CA" w:rsidP="00B17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аграрный университет</w:t>
      </w:r>
      <w:r w:rsidR="00D906EE">
        <w:rPr>
          <w:rFonts w:ascii="Times New Roman" w:hAnsi="Times New Roman"/>
          <w:sz w:val="28"/>
          <w:szCs w:val="28"/>
        </w:rPr>
        <w:t>»</w:t>
      </w: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77CA" w:rsidRDefault="00B177CA" w:rsidP="00B177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E363C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>Мичуринск</w:t>
      </w:r>
      <w:proofErr w:type="spellEnd"/>
      <w:r w:rsidRPr="000E363C">
        <w:rPr>
          <w:rFonts w:ascii="Times New Roman" w:eastAsia="Times New Roman" w:hAnsi="Times New Roman"/>
          <w:sz w:val="28"/>
          <w:szCs w:val="28"/>
        </w:rPr>
        <w:t>, 2022</w:t>
      </w:r>
    </w:p>
    <w:p w:rsidR="00750A98" w:rsidRPr="00750A98" w:rsidRDefault="00750A98" w:rsidP="00750A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750A98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</w:t>
      </w:r>
    </w:p>
    <w:p w:rsidR="00750A98" w:rsidRDefault="00750A98" w:rsidP="00750A9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0A98">
        <w:rPr>
          <w:rFonts w:ascii="Times New Roman" w:hAnsi="Times New Roman"/>
          <w:b/>
          <w:sz w:val="28"/>
          <w:szCs w:val="28"/>
        </w:rPr>
        <w:t>общеобразовательной общеразвивающей программы</w:t>
      </w:r>
    </w:p>
    <w:p w:rsidR="00B177CA" w:rsidRPr="003D2B07" w:rsidRDefault="00750A98" w:rsidP="00750A9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B177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0A98" w:rsidRDefault="00B177CA" w:rsidP="00750A9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D906EE">
        <w:rPr>
          <w:rFonts w:ascii="Times New Roman" w:eastAsia="Calibri" w:hAnsi="Times New Roman" w:cs="Times New Roman"/>
          <w:sz w:val="28"/>
          <w:szCs w:val="28"/>
        </w:rPr>
        <w:t>«</w:t>
      </w:r>
      <w:r w:rsidRPr="00056F03">
        <w:rPr>
          <w:rFonts w:ascii="Times New Roman" w:eastAsia="Calibri" w:hAnsi="Times New Roman" w:cs="Times New Roman"/>
          <w:sz w:val="28"/>
          <w:szCs w:val="28"/>
        </w:rPr>
        <w:t>Детский университет лидерства</w:t>
      </w:r>
      <w:r w:rsidR="00D906EE">
        <w:rPr>
          <w:rFonts w:ascii="Times New Roman" w:eastAsia="Calibri" w:hAnsi="Times New Roman" w:cs="Times New Roman"/>
          <w:sz w:val="28"/>
          <w:szCs w:val="28"/>
        </w:rPr>
        <w:t>»</w:t>
      </w: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 имеет социально-педагогическую направленность, и состоит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направлений связанных с приобретением знаний навыков и умений. </w:t>
      </w:r>
    </w:p>
    <w:p w:rsidR="00750A98" w:rsidRPr="00750A98" w:rsidRDefault="00750A98" w:rsidP="00750A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A98">
        <w:rPr>
          <w:rFonts w:ascii="Times New Roman" w:eastAsia="Calibri" w:hAnsi="Times New Roman" w:cs="Times New Roman"/>
          <w:sz w:val="28"/>
          <w:szCs w:val="28"/>
        </w:rPr>
        <w:t>Программа направлена на:</w:t>
      </w:r>
    </w:p>
    <w:p w:rsidR="00750A98" w:rsidRDefault="00750A98" w:rsidP="0075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лидерских качеств.</w:t>
      </w:r>
    </w:p>
    <w:p w:rsidR="00750A98" w:rsidRDefault="00750A98" w:rsidP="0075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ораторского искусства.</w:t>
      </w:r>
    </w:p>
    <w:p w:rsidR="00750A98" w:rsidRPr="00750A98" w:rsidRDefault="00750A98" w:rsidP="0075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4 К-компетенций.</w:t>
      </w:r>
    </w:p>
    <w:p w:rsidR="00B177CA" w:rsidRDefault="00B177CA" w:rsidP="00B177C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85D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0625BB">
        <w:rPr>
          <w:rFonts w:ascii="Times New Roman" w:hAnsi="Times New Roman" w:cs="Times New Roman"/>
          <w:sz w:val="28"/>
          <w:szCs w:val="28"/>
        </w:rPr>
        <w:t>определяется ее направленностью на комплексный подход в подготовке обучающихся к жизни в современном обществе, формированию у них социальной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мобильности, культуры делового общения, лидерских качеств, способностей </w:t>
      </w:r>
      <w:r w:rsidRPr="000625BB">
        <w:rPr>
          <w:rFonts w:ascii="Times New Roman" w:hAnsi="Times New Roman" w:cs="Times New Roman"/>
          <w:sz w:val="28"/>
          <w:szCs w:val="28"/>
        </w:rPr>
        <w:t>к принятию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7CA" w:rsidRDefault="00B177CA" w:rsidP="00B177C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0E1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4110E1">
        <w:rPr>
          <w:rFonts w:ascii="Times New Roman" w:hAnsi="Times New Roman"/>
          <w:sz w:val="28"/>
          <w:szCs w:val="28"/>
        </w:rPr>
        <w:t>программы обусловлена новым подходом к изучению основ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лидера в обществе</w:t>
      </w:r>
      <w:r w:rsidRPr="004110E1">
        <w:rPr>
          <w:rFonts w:ascii="Times New Roman" w:hAnsi="Times New Roman"/>
          <w:sz w:val="28"/>
          <w:szCs w:val="28"/>
        </w:rPr>
        <w:t xml:space="preserve">, внедрению новых </w:t>
      </w:r>
      <w:proofErr w:type="spellStart"/>
      <w:r w:rsidRPr="004110E1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4110E1">
        <w:rPr>
          <w:rFonts w:ascii="Times New Roman" w:hAnsi="Times New Roman"/>
          <w:sz w:val="28"/>
          <w:szCs w:val="28"/>
        </w:rPr>
        <w:t xml:space="preserve"> технологий в образовательный процесс. 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83B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CF7C6F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формированию </w:t>
      </w:r>
      <w:r w:rsidRPr="00CF7C6F">
        <w:rPr>
          <w:rFonts w:ascii="Times New Roman" w:hAnsi="Times New Roman" w:cs="Times New Roman"/>
          <w:sz w:val="28"/>
          <w:szCs w:val="28"/>
        </w:rPr>
        <w:t xml:space="preserve">лидерской позиции и конструктивной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7C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7C6F">
        <w:rPr>
          <w:rFonts w:ascii="Times New Roman" w:hAnsi="Times New Roman" w:cs="Times New Roman"/>
          <w:sz w:val="28"/>
          <w:szCs w:val="28"/>
        </w:rPr>
        <w:t xml:space="preserve">щихся посредством </w:t>
      </w:r>
      <w:proofErr w:type="spellStart"/>
      <w:r w:rsidRPr="00CF7C6F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CF7C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C6F">
        <w:rPr>
          <w:rFonts w:ascii="Times New Roman" w:hAnsi="Times New Roman" w:cs="Times New Roman"/>
          <w:sz w:val="28"/>
          <w:szCs w:val="28"/>
        </w:rPr>
        <w:t>интерактивных методов</w:t>
      </w:r>
      <w:proofErr w:type="gramEnd"/>
      <w:r w:rsidRPr="00CF7C6F">
        <w:rPr>
          <w:rFonts w:ascii="Times New Roman" w:hAnsi="Times New Roman" w:cs="Times New Roman"/>
          <w:sz w:val="28"/>
          <w:szCs w:val="28"/>
        </w:rPr>
        <w:t xml:space="preserve"> и форм работы.</w:t>
      </w:r>
    </w:p>
    <w:p w:rsidR="00681CEE" w:rsidRPr="00681CEE" w:rsidRDefault="00681CEE" w:rsidP="00681C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E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681CEE" w:rsidRPr="00681CEE" w:rsidRDefault="00681CEE" w:rsidP="00681C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CEE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общеразвивающая программа включает два модуля и </w:t>
      </w:r>
      <w:r>
        <w:rPr>
          <w:rFonts w:ascii="Times New Roman" w:hAnsi="Times New Roman" w:cs="Times New Roman"/>
          <w:sz w:val="28"/>
          <w:szCs w:val="28"/>
        </w:rPr>
        <w:t>предназначена для детей 12-17 лет</w:t>
      </w:r>
      <w:r w:rsidRPr="00681CEE">
        <w:rPr>
          <w:rFonts w:ascii="Times New Roman" w:hAnsi="Times New Roman" w:cs="Times New Roman"/>
          <w:sz w:val="28"/>
          <w:szCs w:val="28"/>
        </w:rPr>
        <w:t>.</w:t>
      </w:r>
    </w:p>
    <w:p w:rsidR="00681CEE" w:rsidRPr="00681CEE" w:rsidRDefault="00681CEE" w:rsidP="00681CEE">
      <w:pPr>
        <w:jc w:val="both"/>
        <w:rPr>
          <w:rFonts w:ascii="Times New Roman" w:hAnsi="Times New Roman" w:cs="Times New Roman"/>
          <w:sz w:val="28"/>
          <w:szCs w:val="28"/>
        </w:rPr>
      </w:pPr>
      <w:r w:rsidRPr="00681CEE">
        <w:rPr>
          <w:rFonts w:ascii="Times New Roman" w:hAnsi="Times New Roman" w:cs="Times New Roman"/>
          <w:sz w:val="28"/>
          <w:szCs w:val="28"/>
        </w:rPr>
        <w:t>1 модуль (</w:t>
      </w:r>
      <w:r>
        <w:rPr>
          <w:rFonts w:ascii="Times New Roman" w:hAnsi="Times New Roman" w:cs="Times New Roman"/>
          <w:sz w:val="28"/>
          <w:szCs w:val="28"/>
        </w:rPr>
        <w:t>12-14 лет</w:t>
      </w:r>
      <w:r w:rsidRPr="00681C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1 год обучения.</w:t>
      </w:r>
    </w:p>
    <w:p w:rsidR="00681CEE" w:rsidRDefault="00681CEE" w:rsidP="00681CEE">
      <w:pPr>
        <w:jc w:val="both"/>
        <w:rPr>
          <w:rFonts w:ascii="Times New Roman" w:hAnsi="Times New Roman" w:cs="Times New Roman"/>
          <w:sz w:val="28"/>
          <w:szCs w:val="28"/>
        </w:rPr>
      </w:pPr>
      <w:r w:rsidRPr="00681CEE">
        <w:rPr>
          <w:rFonts w:ascii="Times New Roman" w:hAnsi="Times New Roman" w:cs="Times New Roman"/>
          <w:sz w:val="28"/>
          <w:szCs w:val="28"/>
        </w:rPr>
        <w:t>2 модуль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1CE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CEE">
        <w:rPr>
          <w:rFonts w:ascii="Times New Roman" w:hAnsi="Times New Roman" w:cs="Times New Roman"/>
          <w:sz w:val="28"/>
          <w:szCs w:val="28"/>
        </w:rPr>
        <w:t xml:space="preserve"> лет): </w:t>
      </w: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Объем и срок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реализации </w:t>
      </w:r>
      <w:r w:rsidRPr="00AC7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 года – 288 часов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E2">
        <w:rPr>
          <w:rFonts w:ascii="Times New Roman" w:eastAsia="Times New Roman" w:hAnsi="Times New Roman"/>
          <w:b/>
          <w:sz w:val="28"/>
          <w:szCs w:val="28"/>
        </w:rPr>
        <w:lastRenderedPageBreak/>
        <w:t>Адресат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CF5A2B">
        <w:rPr>
          <w:rFonts w:ascii="Times New Roman" w:eastAsia="Times New Roman" w:hAnsi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лет.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Количество учащихся:</w:t>
      </w:r>
      <w:r w:rsidRPr="00AC73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10 -15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C73E2">
        <w:rPr>
          <w:rFonts w:ascii="Times New Roman" w:eastAsia="Times New Roman" w:hAnsi="Times New Roman"/>
          <w:sz w:val="28"/>
          <w:szCs w:val="28"/>
        </w:rPr>
        <w:t>человек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sz w:val="28"/>
          <w:szCs w:val="28"/>
        </w:rPr>
        <w:t>: 2</w:t>
      </w:r>
      <w:r w:rsidRPr="00AC73E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AC73E2">
        <w:rPr>
          <w:rFonts w:ascii="Times New Roman" w:hAnsi="Times New Roman"/>
          <w:sz w:val="28"/>
          <w:szCs w:val="28"/>
        </w:rPr>
        <w:t xml:space="preserve"> в неделю по 2 академических часа.</w:t>
      </w:r>
    </w:p>
    <w:p w:rsidR="00681CEE" w:rsidRPr="00681CEE" w:rsidRDefault="00681CEE" w:rsidP="00681CEE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81CEE">
        <w:rPr>
          <w:rFonts w:ascii="Times New Roman" w:hAnsi="Times New Roman"/>
          <w:b/>
          <w:sz w:val="28"/>
          <w:szCs w:val="28"/>
        </w:rPr>
        <w:t>иды занятий:</w:t>
      </w:r>
      <w:r>
        <w:rPr>
          <w:rFonts w:ascii="Times New Roman" w:hAnsi="Times New Roman"/>
          <w:b/>
          <w:sz w:val="28"/>
          <w:szCs w:val="28"/>
        </w:rPr>
        <w:t xml:space="preserve"> очная форма обучения</w:t>
      </w:r>
      <w:r w:rsidRPr="00681CEE">
        <w:rPr>
          <w:rFonts w:ascii="Times New Roman" w:hAnsi="Times New Roman"/>
          <w:sz w:val="28"/>
          <w:szCs w:val="28"/>
        </w:rPr>
        <w:t xml:space="preserve"> научно-познавательная игра, практическая работа, исследовательская работа, мастер-класс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, круглый стол</w:t>
      </w:r>
      <w:r w:rsidRPr="00681C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экскурсия, </w:t>
      </w:r>
      <w:proofErr w:type="spellStart"/>
      <w:r>
        <w:rPr>
          <w:rFonts w:ascii="Times New Roman" w:hAnsi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1CEE" w:rsidRPr="00681CEE" w:rsidRDefault="00681CEE" w:rsidP="00681C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освоения:</w:t>
      </w:r>
      <w:r w:rsidRPr="00681CEE">
        <w:rPr>
          <w:rFonts w:ascii="Times New Roman" w:hAnsi="Times New Roman"/>
          <w:b/>
          <w:sz w:val="28"/>
          <w:szCs w:val="28"/>
        </w:rPr>
        <w:t xml:space="preserve"> </w:t>
      </w:r>
      <w:r w:rsidRPr="00681CEE">
        <w:rPr>
          <w:rFonts w:ascii="Times New Roman" w:hAnsi="Times New Roman"/>
          <w:sz w:val="28"/>
          <w:szCs w:val="28"/>
        </w:rPr>
        <w:t>программа</w:t>
      </w:r>
      <w:r w:rsidRPr="00681CEE">
        <w:rPr>
          <w:rFonts w:ascii="Times New Roman" w:hAnsi="Times New Roman"/>
          <w:b/>
          <w:sz w:val="28"/>
          <w:szCs w:val="28"/>
        </w:rPr>
        <w:t xml:space="preserve"> </w:t>
      </w:r>
      <w:r w:rsidRPr="00681CEE">
        <w:rPr>
          <w:rFonts w:ascii="Times New Roman" w:hAnsi="Times New Roman"/>
          <w:sz w:val="28"/>
          <w:szCs w:val="28"/>
        </w:rPr>
        <w:t>рассчитана на два года обучения. Первый год обучения (учащиеся 12-14 лет) включает учебных 144 часа, второй год обучения (учащиеся 7-1 лет) – 144 часа.</w:t>
      </w:r>
    </w:p>
    <w:p w:rsidR="00681CEE" w:rsidRDefault="00681CEE" w:rsidP="0068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Форма обучения</w:t>
      </w:r>
      <w:r w:rsidRPr="00AC73E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очная.</w:t>
      </w:r>
    </w:p>
    <w:p w:rsidR="00750A98" w:rsidRDefault="00750A98" w:rsidP="00750A9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1CEE" w:rsidRPr="00681CEE" w:rsidRDefault="00681CEE" w:rsidP="00681CEE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28"/>
        </w:rPr>
      </w:pPr>
      <w:r w:rsidRPr="00681CEE">
        <w:rPr>
          <w:rFonts w:ascii="Times New Roman" w:hAnsi="Times New Roman"/>
          <w:b/>
          <w:sz w:val="32"/>
          <w:szCs w:val="28"/>
        </w:rPr>
        <w:t xml:space="preserve">1.2. </w:t>
      </w:r>
      <w:r w:rsidRPr="00681CEE">
        <w:rPr>
          <w:rFonts w:ascii="Times New Roman" w:hAnsi="Times New Roman"/>
          <w:b/>
          <w:sz w:val="24"/>
          <w:lang w:eastAsia="ru-RU"/>
        </w:rPr>
        <w:t>ЦЕЛЬ И ЗАДАЧИ ДОПОЛНИТЕЛЬНОЙ ПРОГРАММЫ</w:t>
      </w:r>
    </w:p>
    <w:p w:rsidR="00B177CA" w:rsidRDefault="00B177CA" w:rsidP="00B177CA">
      <w:pPr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0625BB">
        <w:rPr>
          <w:rFonts w:ascii="Times New Roman" w:hAnsi="Times New Roman"/>
          <w:b/>
          <w:sz w:val="28"/>
          <w:szCs w:val="28"/>
        </w:rPr>
        <w:t>Цель программы</w:t>
      </w:r>
      <w:r w:rsidRPr="002462AD">
        <w:rPr>
          <w:rFonts w:ascii="Times New Roman" w:hAnsi="Times New Roman"/>
          <w:sz w:val="28"/>
          <w:szCs w:val="28"/>
        </w:rPr>
        <w:t xml:space="preserve"> - </w:t>
      </w:r>
      <w:r w:rsidRPr="002462AD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формирование у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обучающихся компетенций </w:t>
      </w:r>
      <w:r w:rsidRPr="002462AD">
        <w:rPr>
          <w:rFonts w:ascii="Times New Roman" w:eastAsia="DejaVu Sans" w:hAnsi="Times New Roman"/>
          <w:kern w:val="1"/>
          <w:sz w:val="28"/>
          <w:szCs w:val="28"/>
          <w:lang w:eastAsia="ar-SA"/>
        </w:rPr>
        <w:t>в области психологии лидерства, развитие навыков эффективного социально-психологического взаимодействия, а также развитие у старших школьников способностей осознанного выбора профессиональной деятельности на основе анализа типичных ошибок и затруднений, испытываемых молодыми людьми в этот период</w:t>
      </w:r>
      <w:r w:rsidRPr="001318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. </w:t>
      </w:r>
    </w:p>
    <w:p w:rsidR="00B177CA" w:rsidRPr="00A329EA" w:rsidRDefault="00B177CA" w:rsidP="00B177CA">
      <w:pPr>
        <w:spacing w:after="0" w:line="360" w:lineRule="auto"/>
        <w:ind w:firstLine="708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A329EA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Задачи:</w:t>
      </w:r>
    </w:p>
    <w:p w:rsidR="00B177CA" w:rsidRPr="00A329EA" w:rsidRDefault="00B177CA" w:rsidP="00B177C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29EA">
        <w:rPr>
          <w:rFonts w:ascii="Times New Roman" w:eastAsia="Times New Roman" w:hAnsi="Times New Roman"/>
          <w:b/>
          <w:sz w:val="28"/>
          <w:szCs w:val="28"/>
        </w:rPr>
        <w:t>Образовательные:</w:t>
      </w:r>
    </w:p>
    <w:p w:rsidR="00B177CA" w:rsidRDefault="00B177CA" w:rsidP="00B177C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>Сформировать у учащихс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лидерские и ораторские навыки;</w:t>
      </w:r>
    </w:p>
    <w:p w:rsidR="00B177CA" w:rsidRDefault="00B177CA" w:rsidP="00B177C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представление о лидере;</w:t>
      </w:r>
    </w:p>
    <w:p w:rsidR="00B177CA" w:rsidRPr="000E3ACE" w:rsidRDefault="00B177CA" w:rsidP="00B177C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знания о принципах ораторского искусства.</w:t>
      </w:r>
    </w:p>
    <w:p w:rsidR="00B177CA" w:rsidRPr="00A329EA" w:rsidRDefault="00B177CA" w:rsidP="00681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29EA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B177CA" w:rsidRPr="000E3ACE" w:rsidRDefault="00B177CA" w:rsidP="00B177C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>развивать самостоятельность и настойчивость в достижении целей;</w:t>
      </w:r>
    </w:p>
    <w:p w:rsidR="00B177CA" w:rsidRPr="000E3ACE" w:rsidRDefault="00B177CA" w:rsidP="00B177C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>воспитать 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социальную, политическую</w:t>
      </w: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культуру;</w:t>
      </w:r>
    </w:p>
    <w:p w:rsidR="00B177CA" w:rsidRPr="000E3ACE" w:rsidRDefault="00B177CA" w:rsidP="00B177C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>дать учащимся правильный методологический подход к познавательной и практической деятельности;</w:t>
      </w:r>
    </w:p>
    <w:p w:rsidR="00B177CA" w:rsidRPr="000E3ACE" w:rsidRDefault="00B177CA" w:rsidP="00B177C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ACE">
        <w:rPr>
          <w:rFonts w:ascii="Times New Roman" w:eastAsia="Times New Roman" w:hAnsi="Times New Roman"/>
          <w:sz w:val="28"/>
          <w:szCs w:val="28"/>
          <w:lang w:eastAsia="ru-RU"/>
        </w:rPr>
        <w:t>воспитать инициативность, трудолюбие и настойчивость в преодолении трудностей.</w:t>
      </w:r>
    </w:p>
    <w:p w:rsidR="00B177CA" w:rsidRPr="00A329EA" w:rsidRDefault="00B177CA" w:rsidP="00B177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329EA">
        <w:rPr>
          <w:rFonts w:ascii="Times New Roman" w:eastAsia="Times New Roman" w:hAnsi="Times New Roman"/>
          <w:b/>
          <w:sz w:val="28"/>
          <w:szCs w:val="28"/>
        </w:rPr>
        <w:lastRenderedPageBreak/>
        <w:t>Развивающие:</w:t>
      </w:r>
    </w:p>
    <w:p w:rsidR="00B177CA" w:rsidRDefault="00B177CA" w:rsidP="00B177C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развить лидерские качества и организаторские способности;</w:t>
      </w:r>
    </w:p>
    <w:p w:rsidR="00B177CA" w:rsidRDefault="00B177CA" w:rsidP="00B177C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делового общения, работы в команде;</w:t>
      </w:r>
    </w:p>
    <w:p w:rsidR="00B177CA" w:rsidRPr="0062753E" w:rsidRDefault="00B177CA" w:rsidP="00B177C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развить умение избегания и разрушения конфликта.</w:t>
      </w:r>
    </w:p>
    <w:p w:rsidR="00681CEE" w:rsidRDefault="00681CEE" w:rsidP="00B177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1CEE" w:rsidRPr="00681CEE" w:rsidRDefault="00681CEE" w:rsidP="00681CEE">
      <w:pPr>
        <w:jc w:val="center"/>
        <w:rPr>
          <w:rFonts w:ascii="Times New Roman" w:hAnsi="Times New Roman"/>
          <w:sz w:val="28"/>
          <w:szCs w:val="28"/>
        </w:rPr>
      </w:pPr>
      <w:r w:rsidRPr="00681CEE">
        <w:rPr>
          <w:rFonts w:ascii="Times New Roman" w:hAnsi="Times New Roman"/>
          <w:b/>
          <w:sz w:val="28"/>
          <w:szCs w:val="28"/>
        </w:rPr>
        <w:t xml:space="preserve">1.3.  </w:t>
      </w:r>
      <w:r w:rsidRPr="00681CEE">
        <w:rPr>
          <w:rFonts w:ascii="Times New Roman" w:hAnsi="Times New Roman"/>
          <w:b/>
          <w:caps/>
          <w:color w:val="000000"/>
          <w:sz w:val="28"/>
          <w:szCs w:val="28"/>
        </w:rPr>
        <w:t>СОДЕРЖАНИЕ ПРОГРАММЫ</w:t>
      </w:r>
    </w:p>
    <w:p w:rsidR="00B177CA" w:rsidRPr="00681CEE" w:rsidRDefault="00B177CA" w:rsidP="00B177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1CEE">
        <w:rPr>
          <w:rFonts w:ascii="Times New Roman" w:hAnsi="Times New Roman"/>
          <w:b/>
          <w:sz w:val="28"/>
          <w:szCs w:val="28"/>
        </w:rPr>
        <w:t>Учебно-</w:t>
      </w:r>
      <w:r w:rsidR="00681CEE" w:rsidRPr="00681CEE">
        <w:rPr>
          <w:rFonts w:ascii="Times New Roman" w:hAnsi="Times New Roman"/>
          <w:b/>
          <w:sz w:val="28"/>
          <w:szCs w:val="28"/>
        </w:rPr>
        <w:t>тематический план</w:t>
      </w:r>
      <w:r w:rsidRPr="00681CEE">
        <w:rPr>
          <w:rFonts w:ascii="Times New Roman" w:hAnsi="Times New Roman"/>
          <w:b/>
          <w:sz w:val="28"/>
          <w:szCs w:val="28"/>
        </w:rPr>
        <w:t xml:space="preserve"> дополнительной общеобразовательной общеразвивающей программы </w:t>
      </w:r>
      <w:r w:rsidR="00D906EE">
        <w:rPr>
          <w:rFonts w:ascii="Times New Roman" w:hAnsi="Times New Roman"/>
          <w:b/>
          <w:sz w:val="28"/>
          <w:szCs w:val="28"/>
        </w:rPr>
        <w:t>«</w:t>
      </w:r>
      <w:r w:rsidRPr="00681CEE">
        <w:rPr>
          <w:rFonts w:ascii="Times New Roman" w:hAnsi="Times New Roman"/>
          <w:b/>
          <w:sz w:val="28"/>
          <w:szCs w:val="28"/>
        </w:rPr>
        <w:t>Университет лидерства</w:t>
      </w:r>
      <w:r w:rsidR="00D906EE">
        <w:rPr>
          <w:rFonts w:ascii="Times New Roman" w:hAnsi="Times New Roman"/>
          <w:b/>
          <w:sz w:val="28"/>
          <w:szCs w:val="28"/>
        </w:rPr>
        <w:t>»</w:t>
      </w:r>
    </w:p>
    <w:p w:rsidR="00681CEE" w:rsidRDefault="00681CEE" w:rsidP="00681CE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1CEE">
        <w:rPr>
          <w:rFonts w:ascii="Times New Roman" w:hAnsi="Times New Roman"/>
          <w:sz w:val="28"/>
          <w:szCs w:val="28"/>
          <w:lang w:eastAsia="ru-RU"/>
        </w:rPr>
        <w:t>Учебный план первого года обучения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992"/>
        <w:gridCol w:w="1134"/>
        <w:gridCol w:w="2268"/>
      </w:tblGrid>
      <w:tr w:rsidR="005746C3" w:rsidRPr="00521D83" w:rsidTr="00D906EE">
        <w:trPr>
          <w:trHeight w:val="402"/>
        </w:trPr>
        <w:tc>
          <w:tcPr>
            <w:tcW w:w="709" w:type="dxa"/>
            <w:vMerge w:val="restart"/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827" w:type="dxa"/>
            <w:vMerge w:val="restart"/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Тема </w:t>
            </w: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Кол – </w:t>
            </w:r>
            <w:proofErr w:type="gramStart"/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во часов</w:t>
            </w:r>
            <w:proofErr w:type="gram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Формы</w:t>
            </w:r>
          </w:p>
          <w:p w:rsidR="005746C3" w:rsidRPr="00521D83" w:rsidRDefault="005746C3" w:rsidP="00D90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аттестации/</w:t>
            </w: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5746C3" w:rsidRPr="00521D83" w:rsidTr="00D906EE">
        <w:trPr>
          <w:trHeight w:val="318"/>
        </w:trPr>
        <w:tc>
          <w:tcPr>
            <w:tcW w:w="709" w:type="dxa"/>
            <w:vMerge/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827" w:type="dxa"/>
            <w:vMerge/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теор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Введение в программу. </w:t>
            </w: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Знакомство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Собеседование, групповая дискуссия</w:t>
            </w:r>
          </w:p>
        </w:tc>
      </w:tr>
      <w:tr w:rsidR="005746C3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746C3" w:rsidRPr="0062753E" w:rsidRDefault="005746C3" w:rsidP="00D906EE">
            <w:pPr>
              <w:widowControl w:val="0"/>
              <w:suppressAutoHyphens/>
              <w:spacing w:after="0" w:line="240" w:lineRule="auto"/>
              <w:ind w:left="244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1.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Стратегия жизни</w:t>
            </w: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62753E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Мой жизненный сценарий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Собеседование, групповая дискуссия,</w:t>
            </w:r>
          </w:p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рефлексия</w:t>
            </w:r>
          </w:p>
        </w:tc>
      </w:tr>
      <w:tr w:rsidR="005746C3" w:rsidRPr="00521D83" w:rsidTr="00D906EE">
        <w:trPr>
          <w:trHeight w:val="867"/>
        </w:trPr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Оазисы и айсберги жизненного пути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431"/>
        </w:trPr>
        <w:tc>
          <w:tcPr>
            <w:tcW w:w="709" w:type="dxa"/>
            <w:tcBorders>
              <w:bottom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Кто программирует наше поведение?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Цена страха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Творец судьбы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Визуализация – как вид тренинга успеха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Игра 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Нарисуй свой мир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Стратегия успеха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Моя история (Встреча с успешными людьми моего города)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Игра – стратегия 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Дорога из желтого кирпича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5746C3" w:rsidRPr="0062753E" w:rsidRDefault="005746C3" w:rsidP="00D906EE">
            <w:pPr>
              <w:widowControl w:val="0"/>
              <w:suppressAutoHyphens/>
              <w:spacing w:after="0" w:line="240" w:lineRule="auto"/>
              <w:ind w:left="210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2.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Истинные и ложные цели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Познав себя – познаешь мир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 рефлексия</w:t>
            </w: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Мышеловки. Психология обмана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Лабиринты бессознательного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Алгоритмы манипуляций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Умение вести за собой, быть 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вдохновителем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5746C3" w:rsidRPr="0062753E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3.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Я и моя команда. Вместе к </w:t>
            </w:r>
            <w:proofErr w:type="gramStart"/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успеху.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62753E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Архитектура команды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 рефлексия</w:t>
            </w: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Лидер и его команда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Правила и общение в команде.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Нужна ли критика и как в ней относится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Многообразие видов интеллекта – как основной ресурс командной работы.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Серые кардиналы и неформальные лидеры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Конфликтагенты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Командные стратегии и тактики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Стратегические ошибки лидеров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3.10</w:t>
            </w:r>
          </w:p>
        </w:tc>
        <w:tc>
          <w:tcPr>
            <w:tcW w:w="3827" w:type="dxa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Квест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Один за всех и все за одного</w:t>
            </w:r>
            <w:r w:rsidR="00D906EE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5746C3" w:rsidRPr="0062753E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4.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Человек открытая книга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62753E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Диагностические методы личности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 рефлексия</w:t>
            </w: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Язык жестов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Твой стиль – твои правила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Вербальное и невербальное общение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Мир человека и его отражение. Что мы транслируем социуму?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5746C3" w:rsidRPr="0062753E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5. 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Безграничный океан творческих идей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Творческое мышление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 рефлексия</w:t>
            </w: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Палитра способностей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Творчество и интеллект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rPr>
          <w:trHeight w:val="1603"/>
        </w:trPr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Креативное мышление – основы успеха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Защита проектов</w:t>
            </w:r>
          </w:p>
        </w:tc>
      </w:tr>
      <w:tr w:rsidR="005746C3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46C3" w:rsidRPr="00521D83" w:rsidRDefault="005746C3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A4C35" w:rsidRDefault="00DA4C35" w:rsidP="00DA4C35">
      <w:pPr>
        <w:spacing w:after="0" w:line="360" w:lineRule="auto"/>
        <w:jc w:val="center"/>
      </w:pPr>
    </w:p>
    <w:p w:rsidR="00DA4C35" w:rsidRDefault="00DA4C35" w:rsidP="00DA4C35">
      <w:pPr>
        <w:spacing w:after="0" w:line="360" w:lineRule="auto"/>
        <w:jc w:val="center"/>
      </w:pPr>
    </w:p>
    <w:p w:rsidR="00DA4C35" w:rsidRDefault="00DA4C35" w:rsidP="00DA4C35">
      <w:pPr>
        <w:spacing w:after="0" w:line="360" w:lineRule="auto"/>
        <w:jc w:val="center"/>
      </w:pPr>
    </w:p>
    <w:p w:rsidR="00DA4C35" w:rsidRPr="004B5E31" w:rsidRDefault="00DA4C35" w:rsidP="00DA4C3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lastRenderedPageBreak/>
        <w:t xml:space="preserve"> </w:t>
      </w:r>
      <w:r w:rsidRPr="004B5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учебного плана первого</w:t>
      </w:r>
      <w:r w:rsidRPr="004B5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обучения</w:t>
      </w:r>
    </w:p>
    <w:p w:rsidR="00ED73BC" w:rsidRPr="00ED73BC" w:rsidRDefault="00ED73BC" w:rsidP="00ED73B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Модуль </w:t>
      </w:r>
      <w:r w:rsidR="00D906E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Университет лидерства</w:t>
      </w:r>
      <w:r w:rsidR="00D906E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Введение в образовательную программу. Знакомство.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Игры на знакомство -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ледоколы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. (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Я - репортер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Снежный ком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3 слова о себе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Кельтское колесо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)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РАЗДЕЛ 1.</w:t>
      </w: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Стратегия жизни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highlight w:val="yellow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1.1.  Мой жизненный сценарий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iCs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Взгляд в будущее – жить интересно! (Создание письма в будущее), рефлексия.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1.2. Оазисы и айсберги жизненного пути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</w:pPr>
      <w:r w:rsidRPr="004B5E3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Теория. </w:t>
      </w:r>
      <w:r w:rsidRPr="004B5E3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4B5E31"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  <w:t xml:space="preserve">Жизненный путь человека и судьба. Принцип </w:t>
      </w:r>
      <w:r w:rsidR="00D906EE"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  <w:t>«</w:t>
      </w:r>
      <w:r w:rsidRPr="004B5E31"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  <w:t>айсберга</w:t>
      </w:r>
      <w:r w:rsidR="00D906EE"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  <w:t>»</w:t>
      </w:r>
      <w:r w:rsidRPr="004B5E31">
        <w:rPr>
          <w:rFonts w:ascii="Times New Roman" w:eastAsia="Times New Roman" w:hAnsi="Times New Roman"/>
          <w:bCs/>
          <w:color w:val="212121"/>
          <w:kern w:val="36"/>
          <w:sz w:val="28"/>
          <w:szCs w:val="28"/>
          <w:lang w:eastAsia="ru-RU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Тренинг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Два айсберга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(сознание, подсознание)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1.3. Кто программирует наше поведение?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Функциональные теории поведения человека. Программирование поведение.  Доминирующая мотивация и функциональная структура поведенческого акта.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 w:themeColor="text1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Рефлексия </w:t>
      </w:r>
      <w:r w:rsidR="00D906EE">
        <w:rPr>
          <w:rFonts w:ascii="Times New Roman" w:eastAsia="DejaVu Sans" w:hAnsi="Times New Roman"/>
          <w:color w:val="000000" w:themeColor="text1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color w:val="000000" w:themeColor="text1"/>
          <w:kern w:val="1"/>
          <w:sz w:val="28"/>
          <w:szCs w:val="28"/>
          <w:lang w:eastAsia="ar-SA"/>
        </w:rPr>
        <w:t>Я - концепция</w:t>
      </w:r>
      <w:r w:rsidR="00D906EE">
        <w:rPr>
          <w:rFonts w:ascii="Times New Roman" w:eastAsia="DejaVu Sans" w:hAnsi="Times New Roman"/>
          <w:color w:val="000000" w:themeColor="text1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i/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1.4. Цена страха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Теории страха в отечественной и зарубежной психологии.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Преодоление страха. Простые практики для обрет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ения спокойствия и уверенности. </w:t>
      </w:r>
      <w:r w:rsidR="00D906EE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Избавление от хлама. Простые практики для обретения гармонии и внутреннего порядка</w:t>
      </w:r>
      <w:r w:rsidR="00D906EE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»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1.5. Творец судьбы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Я творец своей жизни сегодня, завтра, всегда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, рефлексия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1.6. Визуализация – как вид тренинга успеха.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Как освоить визуализацию? 7 шагов к созданию личной карты мечты.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1.7.</w:t>
      </w:r>
      <w:r w:rsidRPr="00ED73BC">
        <w:rPr>
          <w:rFonts w:ascii="Times New Roman" w:eastAsia="DejaVu Sans" w:hAnsi="Times New Roman"/>
          <w:b/>
          <w:color w:val="FF0000"/>
          <w:kern w:val="1"/>
          <w:sz w:val="28"/>
          <w:szCs w:val="28"/>
          <w:lang w:eastAsia="ar-SA"/>
        </w:rPr>
        <w:t xml:space="preserve"> </w:t>
      </w:r>
      <w:r w:rsidRPr="00ED73BC">
        <w:rPr>
          <w:rFonts w:ascii="Times New Roman" w:eastAsia="DejaVu Sans" w:hAnsi="Times New Roman"/>
          <w:b/>
          <w:color w:val="000000" w:themeColor="text1"/>
          <w:kern w:val="1"/>
          <w:sz w:val="28"/>
          <w:szCs w:val="28"/>
          <w:lang w:eastAsia="ar-SA"/>
        </w:rPr>
        <w:t>Арт – терапия.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Игра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Нарисуй свой мир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 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1.8. Стратегия успеха. 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lastRenderedPageBreak/>
        <w:t>Теория.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Стратегии жизненного успеха и мотивация достижения. Стратегии выдающихся личностей. 7 стратегий успеха.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Деловая игра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Путешествие в мир профессий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1.9. Моя история (Встреча с успешными людьми моего города) 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color w:val="000000" w:themeColor="text1"/>
          <w:kern w:val="1"/>
          <w:sz w:val="28"/>
          <w:szCs w:val="28"/>
          <w:lang w:eastAsia="ar-SA"/>
        </w:rPr>
        <w:t>Практика</w:t>
      </w:r>
      <w:r w:rsidRPr="004B5E31">
        <w:rPr>
          <w:rFonts w:ascii="Times New Roman" w:eastAsia="DejaVu Sans" w:hAnsi="Times New Roman"/>
          <w:i/>
          <w:color w:val="FF0000"/>
          <w:kern w:val="1"/>
          <w:sz w:val="28"/>
          <w:szCs w:val="28"/>
          <w:lang w:eastAsia="ar-SA"/>
        </w:rPr>
        <w:t>.</w:t>
      </w:r>
      <w:r w:rsidRPr="004B5E31">
        <w:rPr>
          <w:rFonts w:ascii="Times New Roman" w:eastAsia="DejaVu Sans" w:hAnsi="Times New Roman"/>
          <w:color w:val="FF0000"/>
          <w:kern w:val="1"/>
          <w:sz w:val="28"/>
          <w:szCs w:val="28"/>
          <w:lang w:eastAsia="ar-SA"/>
        </w:rPr>
        <w:t xml:space="preserve">  </w:t>
      </w:r>
      <w:r w:rsidRPr="004B5E31">
        <w:rPr>
          <w:rFonts w:ascii="Times New Roman" w:eastAsia="DejaVu Sans" w:hAnsi="Times New Roman"/>
          <w:color w:val="000000" w:themeColor="text1"/>
          <w:kern w:val="1"/>
          <w:sz w:val="28"/>
          <w:szCs w:val="28"/>
          <w:lang w:eastAsia="ar-SA"/>
        </w:rPr>
        <w:t xml:space="preserve">Круглый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стол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Формула успеха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1.10. Достижение цели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DD5353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Игра – стратеги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я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Дорога из желтого кирпича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</w:p>
    <w:p w:rsidR="00ED73BC" w:rsidRPr="00DD5353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i/>
          <w:caps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b/>
          <w:caps/>
          <w:kern w:val="1"/>
          <w:sz w:val="28"/>
          <w:szCs w:val="28"/>
          <w:lang w:eastAsia="ar-SA"/>
        </w:rPr>
        <w:t>Раздел 2.</w:t>
      </w:r>
      <w:r w:rsidRPr="004B5E31">
        <w:rPr>
          <w:rFonts w:ascii="Times New Roman" w:eastAsia="DejaVu Sans" w:hAnsi="Times New Roman"/>
          <w:b/>
          <w:i/>
          <w:caps/>
          <w:kern w:val="1"/>
          <w:sz w:val="28"/>
          <w:szCs w:val="28"/>
          <w:lang w:eastAsia="ar-SA"/>
        </w:rPr>
        <w:t xml:space="preserve"> 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Истинные и ложные цели  </w:t>
      </w:r>
    </w:p>
    <w:p w:rsidR="00ED73BC" w:rsidRP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3BC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>Познав себя – познаешь мир.</w:t>
      </w:r>
    </w:p>
    <w:p w:rsidR="00ED73BC" w:rsidRPr="004B5E31" w:rsidRDefault="00ED73BC" w:rsidP="00ED73B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4B5E3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Т</w:t>
      </w:r>
      <w:r w:rsidRPr="004B5E3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еория. </w:t>
      </w:r>
      <w:r w:rsidRPr="004B5E3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Познать самого себя. Психология познания мира.  </w:t>
      </w:r>
      <w:r w:rsidRPr="004B5E3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Познав себя, познаешь все. Размышления о вечных ценностях.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 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Пространство внутренней силы.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Человек без границ</w:t>
      </w:r>
      <w:r w:rsidR="00D906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ED73BC" w:rsidRP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3BC">
        <w:rPr>
          <w:rFonts w:ascii="Times New Roman" w:hAnsi="Times New Roman"/>
          <w:b/>
          <w:bCs/>
          <w:color w:val="000000"/>
          <w:sz w:val="28"/>
          <w:szCs w:val="28"/>
        </w:rPr>
        <w:t xml:space="preserve">2.2. 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 xml:space="preserve">Психология обмана. </w:t>
      </w:r>
      <w:r w:rsidR="00D906E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>Мышеловки</w:t>
      </w:r>
      <w:r w:rsidR="00D906E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Теория.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Психология взаимопонимания: неправда, ложь, обман. Ловушки мышления, лишающие объективности. Как мы обманываем </w:t>
      </w:r>
      <w:proofErr w:type="gramStart"/>
      <w:r w:rsidRPr="004B5E31">
        <w:rPr>
          <w:rFonts w:ascii="Times New Roman" w:hAnsi="Times New Roman"/>
          <w:iCs/>
          <w:color w:val="000000"/>
          <w:sz w:val="28"/>
          <w:szCs w:val="28"/>
        </w:rPr>
        <w:t>себя</w:t>
      </w:r>
      <w:proofErr w:type="gramEnd"/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чтобы не добиться цели.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Способы преодоления психологических ловушек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</w:p>
    <w:p w:rsidR="00ED73BC" w:rsidRP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D73BC">
        <w:rPr>
          <w:rFonts w:ascii="Times New Roman" w:hAnsi="Times New Roman"/>
          <w:b/>
          <w:bCs/>
          <w:color w:val="000000"/>
          <w:sz w:val="28"/>
          <w:szCs w:val="28"/>
        </w:rPr>
        <w:t xml:space="preserve">2.3. 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>Лабиринты бессознательного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Теория.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Лабиринты сознания - Элементы большой науки. Зарождение и развитие теории бессознательного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Психологический рисунок. Цветовой тест 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Люшера</w:t>
      </w:r>
      <w:proofErr w:type="spellEnd"/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Принцип действия 25 кадра</w:t>
      </w:r>
    </w:p>
    <w:p w:rsidR="00ED73BC" w:rsidRP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D73BC">
        <w:rPr>
          <w:rFonts w:ascii="Times New Roman" w:hAnsi="Times New Roman"/>
          <w:b/>
          <w:bCs/>
          <w:color w:val="000000"/>
          <w:sz w:val="28"/>
          <w:szCs w:val="28"/>
        </w:rPr>
        <w:t xml:space="preserve">2.4. 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 xml:space="preserve">Алгоритмы манипуляций. </w:t>
      </w:r>
      <w:r w:rsidRPr="00ED73B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Теория.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Психологическое воздействие и манипуляторные технологии. </w:t>
      </w:r>
      <w:proofErr w:type="spellStart"/>
      <w:proofErr w:type="gramStart"/>
      <w:r w:rsidRPr="004B5E31">
        <w:rPr>
          <w:rFonts w:ascii="Times New Roman" w:hAnsi="Times New Roman"/>
          <w:iCs/>
          <w:color w:val="000000"/>
          <w:sz w:val="28"/>
          <w:szCs w:val="28"/>
        </w:rPr>
        <w:t>Нейро</w:t>
      </w:r>
      <w:proofErr w:type="spellEnd"/>
      <w:r w:rsidRPr="004B5E31">
        <w:rPr>
          <w:rFonts w:ascii="Times New Roman" w:hAnsi="Times New Roman"/>
          <w:iCs/>
          <w:color w:val="000000"/>
          <w:sz w:val="28"/>
          <w:szCs w:val="28"/>
        </w:rPr>
        <w:t>-Лингвистическое</w:t>
      </w:r>
      <w:proofErr w:type="gramEnd"/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Программирование (НЛП)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Тренинг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Как влиять и как противостоять влиянию или все о секретах манипуляции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, рефлексия.</w:t>
      </w:r>
    </w:p>
    <w:p w:rsidR="00ED73BC" w:rsidRP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D73BC">
        <w:rPr>
          <w:rFonts w:ascii="Times New Roman" w:hAnsi="Times New Roman"/>
          <w:b/>
          <w:bCs/>
          <w:color w:val="000000"/>
          <w:sz w:val="28"/>
          <w:szCs w:val="28"/>
        </w:rPr>
        <w:t>2.5.Умение вести за собой, быть вдохновителем</w:t>
      </w:r>
      <w:r w:rsidRPr="00ED73B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D73B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Игра-тренинг </w:t>
      </w:r>
      <w:r w:rsidR="00D906EE"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Лабиринт</w:t>
      </w:r>
      <w:r w:rsidR="00D906EE"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Рефлексия.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i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b/>
          <w:caps/>
          <w:kern w:val="1"/>
          <w:sz w:val="28"/>
          <w:szCs w:val="28"/>
          <w:lang w:eastAsia="ar-SA"/>
        </w:rPr>
        <w:t xml:space="preserve">Раздел 3.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Я и моя команда. Вместе к успеху.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 xml:space="preserve">3.1. Архитектура команды.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Команда и командная работа</w:t>
      </w: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Командообразование</w:t>
      </w:r>
      <w:proofErr w:type="spellEnd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. Формула идеальной команды.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Игра -путешествие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Тропа доверия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, рефлексия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3.2. Лидер и его команда. 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Развлекательно-деловая игра </w:t>
      </w:r>
      <w:r w:rsidR="00D906EE"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Лидер и его команда</w:t>
      </w:r>
      <w:r w:rsidR="00D906EE"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>,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Рефлексия.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3.3. Правила и общение в команде.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i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Деловая игра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Модель человеческого общения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3.4. Нужна ли критика и как к ней относиться  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Мозговой штурм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Взгляд сверху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, рефлексия.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highlight w:val="yellow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3.5. Многообразие видов интеллекта – как основной ресурс командной работы.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Теория. </w:t>
      </w:r>
      <w:r w:rsidRPr="004B5E31">
        <w:rPr>
          <w:rFonts w:ascii="Times New Roman" w:hAnsi="Times New Roman"/>
          <w:iCs/>
          <w:color w:val="000000"/>
          <w:spacing w:val="-6"/>
          <w:sz w:val="28"/>
          <w:szCs w:val="28"/>
        </w:rPr>
        <w:t>Истоки теории многообразия видов интеллекта. Распределение ролей в команде.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Игровой тренинг </w:t>
      </w:r>
      <w:r w:rsidR="00D906EE"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Радуга интеллекта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. Рефлексия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Разговор в кругу: важен каждый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3.6. Серые кардиналы и неформальные лидеры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Типы неформальных лидеров. Неформальные лидеры: опасности и возможности.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3.7. </w:t>
      </w:r>
      <w:proofErr w:type="spellStart"/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Конфликтагенты</w:t>
      </w:r>
      <w:proofErr w:type="spellEnd"/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Теория.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Конфликтагенты</w:t>
      </w:r>
      <w:proofErr w:type="spellEnd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и их типы. Как вести себя в конфликте? Границы конфликта.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Ролевые игры, разбор конфликтных ситуаций, рефлексия.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3.8. Командные стратегии и тактики.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Мозговой штурм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Стратегии и стили разрешения конфликтов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ED73BC" w:rsidRPr="00ED73BC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ED73BC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3.9.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Стратегические ошибки лидеров.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spacing w:val="-6"/>
          <w:kern w:val="28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spacing w:val="-6"/>
          <w:kern w:val="28"/>
          <w:sz w:val="28"/>
          <w:szCs w:val="28"/>
          <w:lang w:eastAsia="ar-SA"/>
        </w:rPr>
        <w:t>Практическая работа.</w:t>
      </w:r>
      <w:r w:rsidRPr="004B5E31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 xml:space="preserve">  </w:t>
      </w:r>
      <w:r w:rsidR="00D906EE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Ловушки для лидеров</w:t>
      </w:r>
      <w:r w:rsidR="00D906EE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spacing w:val="-6"/>
          <w:kern w:val="28"/>
          <w:sz w:val="28"/>
          <w:szCs w:val="28"/>
          <w:lang w:eastAsia="ar-SA"/>
        </w:rPr>
        <w:t>. Цена ошибки: четыре признака мнимого лидера.</w:t>
      </w:r>
    </w:p>
    <w:p w:rsidR="00ED73BC" w:rsidRPr="00D906EE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 xml:space="preserve">3.10. </w:t>
      </w:r>
      <w:proofErr w:type="spellStart"/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Квест</w:t>
      </w:r>
      <w:proofErr w:type="spellEnd"/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</w:t>
      </w:r>
      <w:r w:rsid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«</w:t>
      </w: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Один за всех и все за одного</w:t>
      </w:r>
      <w:r w:rsid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»</w:t>
      </w:r>
      <w:r w:rsidR="00D906EE"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Проведение </w:t>
      </w:r>
      <w:proofErr w:type="spellStart"/>
      <w:r w:rsidRPr="004B5E31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6EE"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Один за всех и все за одного</w:t>
      </w:r>
      <w:r w:rsidR="00D906EE"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>, рефлексия.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caps/>
          <w:kern w:val="1"/>
          <w:sz w:val="28"/>
          <w:szCs w:val="28"/>
          <w:lang w:eastAsia="ar-SA"/>
        </w:rPr>
        <w:t>Раздел 4.</w:t>
      </w:r>
      <w:r w:rsidRPr="004B5E31">
        <w:rPr>
          <w:rFonts w:ascii="Times New Roman" w:eastAsia="DejaVu Sans" w:hAnsi="Times New Roman"/>
          <w:b/>
          <w:i/>
          <w:caps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Человек открытая книга.</w:t>
      </w:r>
    </w:p>
    <w:p w:rsidR="00ED73BC" w:rsidRPr="00D906EE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highlight w:val="yellow"/>
        </w:rPr>
      </w:pPr>
      <w:r w:rsidRPr="00D906E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4.1.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Диагностические методы личности</w:t>
      </w:r>
      <w:r w:rsidR="00D906EE" w:rsidRPr="00D906E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Теория.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История современной психодиагностики. Профессионально-этические принципы.</w:t>
      </w:r>
    </w:p>
    <w:p w:rsidR="00ED73BC" w:rsidRPr="00D906EE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Язык жестов</w:t>
      </w:r>
      <w:r w:rsidR="00D906EE" w:rsidRPr="00D906E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Психология жестов и мимики - наука о чтении мыслей и эмоций.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Язык тела: о чем говорят твои жесты и мимика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, рефлексия</w:t>
      </w:r>
    </w:p>
    <w:p w:rsidR="00ED73BC" w:rsidRPr="00D906EE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z w:val="28"/>
          <w:szCs w:val="28"/>
        </w:rPr>
        <w:t xml:space="preserve">4.3.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Твой стиль – твои правила</w:t>
      </w:r>
      <w:r w:rsidR="00D906EE" w:rsidRPr="00D906EE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iCs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iCs/>
          <w:kern w:val="1"/>
          <w:sz w:val="28"/>
          <w:szCs w:val="28"/>
          <w:lang w:eastAsia="ar-SA"/>
        </w:rPr>
        <w:t>Практика</w:t>
      </w:r>
      <w:r w:rsidRPr="004B5E31">
        <w:rPr>
          <w:rFonts w:ascii="Times New Roman" w:eastAsia="DejaVu Sans" w:hAnsi="Times New Roman"/>
          <w:iCs/>
          <w:kern w:val="1"/>
          <w:sz w:val="28"/>
          <w:szCs w:val="28"/>
          <w:lang w:eastAsia="ar-SA"/>
        </w:rPr>
        <w:t xml:space="preserve">. Ролевая игра </w:t>
      </w:r>
      <w:r w:rsidR="00D906EE">
        <w:rPr>
          <w:rFonts w:ascii="Times New Roman" w:eastAsia="DejaVu Sans" w:hAnsi="Times New Roman"/>
          <w:iCs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iCs/>
          <w:kern w:val="1"/>
          <w:sz w:val="28"/>
          <w:szCs w:val="28"/>
          <w:lang w:eastAsia="ar-SA"/>
        </w:rPr>
        <w:t>Мастер переговоров. Игра по твоим правилам</w:t>
      </w:r>
      <w:r w:rsidR="00D906EE">
        <w:rPr>
          <w:rFonts w:ascii="Times New Roman" w:eastAsia="DejaVu Sans" w:hAnsi="Times New Roman"/>
          <w:iCs/>
          <w:kern w:val="1"/>
          <w:sz w:val="28"/>
          <w:szCs w:val="28"/>
          <w:lang w:eastAsia="ar-SA"/>
        </w:rPr>
        <w:t>»</w:t>
      </w:r>
    </w:p>
    <w:p w:rsidR="00ED73BC" w:rsidRPr="00D906EE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4.4. Вербальное и невербальное общение</w:t>
      </w:r>
      <w:r w:rsidR="00D906EE"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Игры: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Ассоциации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;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Контакт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; 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Крокодил</w:t>
      </w:r>
      <w:r w:rsid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ED73BC" w:rsidRPr="00D906EE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4.5.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Мир человека и его отражение. Что мы транслируем социуму?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6EE"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Роли и маски. Мое место в социуме</w:t>
      </w:r>
      <w:r w:rsidR="00D906EE">
        <w:rPr>
          <w:rFonts w:ascii="Times New Roman" w:hAnsi="Times New Roman"/>
          <w:color w:val="000000"/>
          <w:sz w:val="28"/>
          <w:szCs w:val="28"/>
        </w:rPr>
        <w:t>»</w:t>
      </w:r>
    </w:p>
    <w:p w:rsidR="00ED73BC" w:rsidRPr="004B5E31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Раздел 5.  Безграничный океан творческих идей</w:t>
      </w:r>
    </w:p>
    <w:p w:rsidR="00ED73BC" w:rsidRPr="00D906EE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5.1. Творческое мышление</w:t>
      </w:r>
      <w:r w:rsid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. 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Арт -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квест</w:t>
      </w:r>
      <w:proofErr w:type="spellEnd"/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Необычный подход в решении стандартных задач.</w:t>
      </w:r>
    </w:p>
    <w:p w:rsidR="00ED73BC" w:rsidRPr="00D906EE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highlight w:val="yellow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5.2. Палитра способностей</w:t>
      </w:r>
      <w:r w:rsidR="00D906EE"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Конкурс-игра 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Все умеет человек!</w:t>
      </w:r>
      <w:r w:rsidR="00D906EE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ED73BC" w:rsidRPr="00D906EE" w:rsidRDefault="00D906EE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5.3. Творчество и интеллект.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6EE">
        <w:rPr>
          <w:rFonts w:ascii="Times New Roman" w:hAnsi="Times New Roman"/>
          <w:color w:val="000000"/>
          <w:sz w:val="28"/>
          <w:szCs w:val="28"/>
        </w:rPr>
        <w:t>Тренинг «</w:t>
      </w:r>
      <w:proofErr w:type="spellStart"/>
      <w:r w:rsidRPr="004B5E31">
        <w:rPr>
          <w:rFonts w:ascii="Times New Roman" w:hAnsi="Times New Roman"/>
          <w:color w:val="000000"/>
          <w:sz w:val="28"/>
          <w:szCs w:val="28"/>
        </w:rPr>
        <w:t>Мозголомка</w:t>
      </w:r>
      <w:proofErr w:type="spellEnd"/>
      <w:r w:rsidR="00D906EE">
        <w:rPr>
          <w:rFonts w:ascii="Times New Roman" w:hAnsi="Times New Roman"/>
          <w:color w:val="000000"/>
          <w:sz w:val="28"/>
          <w:szCs w:val="28"/>
        </w:rPr>
        <w:t>»</w:t>
      </w:r>
    </w:p>
    <w:p w:rsidR="00ED73BC" w:rsidRPr="00D906EE" w:rsidRDefault="00ED73BC" w:rsidP="00ED73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highlight w:val="yellow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5.4. Креативное мышление – основы успеха</w:t>
      </w:r>
      <w:r w:rsidR="00D906EE"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ED73BC" w:rsidRPr="004B5E31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Тренинги креативного мышления </w:t>
      </w:r>
    </w:p>
    <w:p w:rsidR="00ED73BC" w:rsidRDefault="00ED73BC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color w:val="000000"/>
          <w:sz w:val="28"/>
          <w:szCs w:val="28"/>
        </w:rPr>
        <w:t>Итоговое занятие</w:t>
      </w:r>
      <w:r w:rsidR="00D906EE">
        <w:rPr>
          <w:rFonts w:ascii="Times New Roman" w:hAnsi="Times New Roman"/>
          <w:color w:val="000000"/>
          <w:sz w:val="28"/>
          <w:szCs w:val="28"/>
        </w:rPr>
        <w:t>.</w:t>
      </w:r>
    </w:p>
    <w:p w:rsidR="00D906EE" w:rsidRDefault="00D906EE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6EE" w:rsidRDefault="00D906EE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D45" w:rsidRDefault="00D56D45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6EE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6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одержание учебного плана второго года обучения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992"/>
        <w:gridCol w:w="1134"/>
        <w:gridCol w:w="2268"/>
      </w:tblGrid>
      <w:tr w:rsidR="00D906EE" w:rsidRPr="00521D83" w:rsidTr="00D906EE">
        <w:trPr>
          <w:trHeight w:val="402"/>
        </w:trPr>
        <w:tc>
          <w:tcPr>
            <w:tcW w:w="709" w:type="dxa"/>
            <w:vMerge w:val="restart"/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827" w:type="dxa"/>
            <w:vMerge w:val="restart"/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Тема 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Кол – </w:t>
            </w:r>
            <w:proofErr w:type="gramStart"/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во часов</w:t>
            </w:r>
            <w:proofErr w:type="gram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Формы</w:t>
            </w:r>
          </w:p>
          <w:p w:rsidR="00D906EE" w:rsidRPr="00521D83" w:rsidRDefault="00D906EE" w:rsidP="00D90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аттестации/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D906EE" w:rsidRPr="00521D83" w:rsidTr="00D906EE">
        <w:trPr>
          <w:trHeight w:val="318"/>
        </w:trPr>
        <w:tc>
          <w:tcPr>
            <w:tcW w:w="709" w:type="dxa"/>
            <w:vMerge/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827" w:type="dxa"/>
            <w:vMerge/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i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теор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906EE" w:rsidRPr="0062753E" w:rsidRDefault="00D906EE" w:rsidP="00D906EE">
            <w:pPr>
              <w:widowControl w:val="0"/>
              <w:suppressAutoHyphens/>
              <w:spacing w:after="0" w:line="240" w:lineRule="auto"/>
              <w:ind w:left="244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1.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Кто владеет информацией – владеет миром </w:t>
            </w: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Все формы лжи и правды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упражнения ,</w:t>
            </w:r>
            <w:proofErr w:type="gram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рефлексия</w:t>
            </w: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Анализируй!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  <w:t xml:space="preserve">  </w:t>
            </w:r>
          </w:p>
        </w:tc>
        <w:tc>
          <w:tcPr>
            <w:tcW w:w="1134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431"/>
        </w:trPr>
        <w:tc>
          <w:tcPr>
            <w:tcW w:w="709" w:type="dxa"/>
            <w:tcBorders>
              <w:bottom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Что мы помним?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Искусство видеть и слышать.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Манипуляции человеческим сознанием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Форсайт технологии и их использовании в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Работа с текстом. Умею ли я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читать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Деловая игра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Включи логику!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906EE" w:rsidRPr="0062753E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2.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Весь мир – большая сцена. Основы публичных выступлений </w:t>
            </w: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Психологическая подготовка к выступлению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выполнение творческого задания, 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рефлексия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Искусство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самопрезентации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Как мы выглядим в глазах других людей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Стиль общения – секрет успеха. Живое общение, телефонное, переписка.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Сценическая речь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rPr>
          <w:trHeight w:val="345"/>
        </w:trPr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Композиционная основа выступления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Где? Когда? Кому? Зачем?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Психологический контакт с аудиторией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Жесты, эмоции, законы пространства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2.10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Умение вести диалог, дискуссию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2.11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Этикет. Играем по правилам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906EE" w:rsidRPr="0062753E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3.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Мой внутренний враг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Источники силы и слабости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групповая дискуссия, </w:t>
            </w: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тренинговые</w:t>
            </w:r>
            <w:proofErr w:type="spellEnd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упражнения, творческий 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мини-проект,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рефлексия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делаем со своим здоровьем?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Эмоции – хорошие слуги, но плохие хозяева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3.4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Психологическое выгорание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Ах обмануть меня не трудно…я сам обманываться рад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Саморефлексия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Стресс и внутренняя гармония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3827" w:type="dxa"/>
          </w:tcPr>
          <w:p w:rsidR="00D906EE" w:rsidRPr="00521D83" w:rsidRDefault="00D906EE" w:rsidP="00D906EE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Учи себя учиться!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906EE" w:rsidRPr="0062753E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 xml:space="preserve">Раздел 4. 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highlight w:val="lightGray"/>
                <w:lang w:eastAsia="ar-SA"/>
              </w:rPr>
              <w:t>Выбор – профессия – успех</w:t>
            </w:r>
            <w:r w:rsidRPr="0062753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Многообразие видов деятельности человека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анкетирование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групповая дискуссия, рефлексия</w:t>
            </w: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Мотивация в выборе профессии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Престижные профессии. Иллюзия или реальность?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Выполнение творческого задания, рефлексия</w:t>
            </w:r>
          </w:p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Подводные камни и неожиданные перспективы различных профессий.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Преобразование профессий в современном мире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Не стандартный ход конем!!!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Конкурс-игра </w:t>
            </w:r>
            <w:r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Вместе к успеху!</w:t>
            </w:r>
            <w:r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Конкурс презентаций проектов профессиональных стратегий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Ступени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4.9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Защита проектов</w:t>
            </w:r>
          </w:p>
        </w:tc>
      </w:tr>
      <w:tr w:rsidR="00D906EE" w:rsidRPr="00521D83" w:rsidTr="00D906EE">
        <w:tc>
          <w:tcPr>
            <w:tcW w:w="709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ind w:left="160"/>
              <w:jc w:val="center"/>
              <w:rPr>
                <w:rFonts w:ascii="Times New Roman" w:eastAsia="DejaVu Sans" w:hAnsi="Times New Roman"/>
                <w:color w:val="FF0000"/>
                <w:kern w:val="1"/>
                <w:sz w:val="28"/>
                <w:szCs w:val="28"/>
                <w:highlight w:val="yellow"/>
                <w:lang w:eastAsia="ar-SA"/>
              </w:rPr>
            </w:pPr>
            <w:r w:rsidRPr="00521D83"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521D83">
              <w:rPr>
                <w:rFonts w:ascii="Times New Roman" w:eastAsia="DejaVu Sans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6EE" w:rsidRPr="00521D83" w:rsidRDefault="00D906EE" w:rsidP="00D906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06EE" w:rsidRPr="004B5E31" w:rsidRDefault="00D906EE" w:rsidP="00ED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6D45" w:rsidRDefault="00D906EE" w:rsidP="00D906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3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учебного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4B5E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56D45" w:rsidRPr="004B5E3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</w:p>
    <w:p w:rsidR="00D906EE" w:rsidRPr="004B5E31" w:rsidRDefault="00D56D45" w:rsidP="00D906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E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06EE" w:rsidRPr="004B5E3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Университет лидерства</w:t>
      </w:r>
      <w:r w:rsidR="00D906E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РАЗДЕЛ 1. Кто владеет информацией – владеет миром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highlight w:val="yellow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1.1.  Все формы лжи и правды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iCs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Ролевая игра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Правда или ложь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1.2. Анализируй!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Кейс-задания, развитие логического мышления.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1.3. Что мы помним?</w:t>
      </w:r>
    </w:p>
    <w:p w:rsid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D906EE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Мастер-класс по развития памяти.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1.4. Искусство видеть и слышать.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lastRenderedPageBreak/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Говорит и показывает искусство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(экскурсия)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1.5. Манипуляции человеческим сознанием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Теория.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Манипуляция сознанием людей в процессе общения. </w:t>
      </w: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7 простых и 7 сложных приёмов манипуляции сознанием.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Безопасное общение, или как стать неуязвимым!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1.6. Форсайт технологии и их использовании в жизни.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Форсайт, основные этапы разработки Форсайта, использование технологии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Форсайт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 процессе обучения. 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Современные технологии предвидения профессионального будущего человека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мозговой штурм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1.7.</w:t>
      </w:r>
      <w:r w:rsidRPr="00D906EE">
        <w:rPr>
          <w:rFonts w:ascii="Times New Roman" w:eastAsia="DejaVu Sans" w:hAnsi="Times New Roman"/>
          <w:b/>
          <w:color w:val="FF0000"/>
          <w:kern w:val="1"/>
          <w:sz w:val="28"/>
          <w:szCs w:val="28"/>
          <w:lang w:eastAsia="ar-SA"/>
        </w:rPr>
        <w:t xml:space="preserve"> </w:t>
      </w: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Работа с текстом. Умею ли я «читать»?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Психологические особенности процесса смыслового восприятия текста.  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906E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1.8.    Деловая игра «Включи логику!»</w:t>
      </w:r>
    </w:p>
    <w:p w:rsidR="00D906EE" w:rsidRPr="00D906EE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Проведение деловой игры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Включи логику!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left="454" w:firstLine="709"/>
        <w:jc w:val="both"/>
        <w:rPr>
          <w:rFonts w:ascii="Times New Roman" w:eastAsia="DejaVu Sans" w:hAnsi="Times New Roman"/>
          <w:b/>
          <w:i/>
          <w:caps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b/>
          <w:i/>
          <w:caps/>
          <w:kern w:val="1"/>
          <w:sz w:val="28"/>
          <w:szCs w:val="28"/>
          <w:lang w:eastAsia="ar-SA"/>
        </w:rPr>
        <w:t xml:space="preserve">Раздел 2. 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Весь мир – большая сцена. Основы публичных выступлений</w:t>
      </w:r>
    </w:p>
    <w:p w:rsidR="00D906EE" w:rsidRPr="00D906EE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Психологическая подготовка к выступлению.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Тренинг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Ораторское мастерство и публичные выступления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D906EE" w:rsidRPr="00D906EE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z w:val="28"/>
          <w:szCs w:val="28"/>
        </w:rPr>
        <w:t xml:space="preserve">2.2.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 xml:space="preserve">Искусство </w:t>
      </w:r>
      <w:proofErr w:type="spellStart"/>
      <w:r w:rsidRPr="00D906EE">
        <w:rPr>
          <w:rFonts w:ascii="Times New Roman" w:hAnsi="Times New Roman"/>
          <w:b/>
          <w:color w:val="00000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Методы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преодоления скованности и волнения. Работа над собой. Презентации в стиле </w:t>
      </w:r>
      <w:r w:rsidRPr="004B5E31">
        <w:rPr>
          <w:rFonts w:ascii="Times New Roman" w:hAnsi="Times New Roman"/>
          <w:iCs/>
          <w:color w:val="000000"/>
          <w:sz w:val="28"/>
          <w:szCs w:val="28"/>
          <w:lang w:val="en-US"/>
        </w:rPr>
        <w:t>TED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906EE" w:rsidRPr="00D906EE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906EE">
        <w:rPr>
          <w:rFonts w:ascii="Times New Roman" w:hAnsi="Times New Roman"/>
          <w:b/>
          <w:bCs/>
          <w:color w:val="000000"/>
          <w:sz w:val="28"/>
          <w:szCs w:val="28"/>
        </w:rPr>
        <w:t xml:space="preserve">2.3. </w:t>
      </w:r>
      <w:r w:rsidRPr="00D906EE">
        <w:rPr>
          <w:rFonts w:ascii="Times New Roman" w:hAnsi="Times New Roman"/>
          <w:b/>
          <w:color w:val="000000"/>
          <w:sz w:val="28"/>
          <w:szCs w:val="28"/>
        </w:rPr>
        <w:t>Как мы выглядим в глазах других людей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Тренинг уверенности и самооценки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>2.4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 xml:space="preserve"> Стиль общения – секрет успеха. Живое общение, телефонное, переписка.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Психология общения с людьми и секреты успешного общения.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Ролевая игра</w:t>
      </w: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Интернет-общение 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vs</w:t>
      </w:r>
      <w:proofErr w:type="spellEnd"/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живое общение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, рефлексия.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>2.5.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 xml:space="preserve"> Сценическая речь</w:t>
      </w:r>
      <w:r w:rsidR="00976435" w:rsidRPr="00976435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Бенефис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упражнения по сценической речи </w:t>
      </w:r>
    </w:p>
    <w:p w:rsidR="00976435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2.6.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 xml:space="preserve"> Композиционная основа выступления</w:t>
      </w:r>
      <w:r w:rsidR="00976435" w:rsidRPr="009764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Публичное выступление. Основы делового общения.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 xml:space="preserve">2.7.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Где? Когда? Кому? Зачем?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Интеллектуальная игра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Где? Когда? Кому? Зачем?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 xml:space="preserve">2.8.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Психологический контакт с аудиторией</w:t>
      </w:r>
      <w:r w:rsidR="00976435" w:rsidRPr="009764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Оратор и его аудитория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тренинг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 xml:space="preserve">2.9.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Жесты, эмоции, законы пространства</w:t>
      </w:r>
      <w:r w:rsidR="00976435" w:rsidRPr="009764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Школа 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невербалики</w:t>
      </w:r>
      <w:proofErr w:type="spellEnd"/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Разговор без слов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 xml:space="preserve">2.10.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Умение вести диалог, дискуссию</w:t>
      </w:r>
      <w:r w:rsidR="00976435" w:rsidRPr="009764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Ролевые игры на отработку вопросов. Игра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Антислушанье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z w:val="28"/>
          <w:szCs w:val="28"/>
        </w:rPr>
        <w:t xml:space="preserve">2.11.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Этикет. Играем по правилам</w:t>
      </w:r>
      <w:r w:rsidR="00976435" w:rsidRPr="009764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proofErr w:type="spellStart"/>
      <w:r w:rsidRPr="004B5E31">
        <w:rPr>
          <w:rFonts w:ascii="Times New Roman" w:hAnsi="Times New Roman"/>
          <w:iCs/>
          <w:color w:val="000000"/>
          <w:sz w:val="28"/>
          <w:szCs w:val="28"/>
        </w:rPr>
        <w:t>Квест</w:t>
      </w:r>
      <w:proofErr w:type="spellEnd"/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Зна</w:t>
      </w:r>
      <w:r>
        <w:rPr>
          <w:rFonts w:ascii="Times New Roman" w:hAnsi="Times New Roman"/>
          <w:iCs/>
          <w:color w:val="000000"/>
          <w:sz w:val="28"/>
          <w:szCs w:val="28"/>
        </w:rPr>
        <w:t>токи этикета»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left="227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caps/>
          <w:kern w:val="1"/>
          <w:sz w:val="28"/>
          <w:szCs w:val="28"/>
          <w:lang w:eastAsia="ar-SA"/>
        </w:rPr>
        <w:t xml:space="preserve">Раздел 3.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Мой внутренний враг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3.1. Источники силы и слабости</w:t>
      </w:r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Слабость как источник силы. Позиция силы, позиция слабости.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Сила в слабости: секретный навык настоящих лидеров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3.2. Что мы делаем со своим здоровьем? 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proofErr w:type="gramStart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Видео-ролики</w:t>
      </w:r>
      <w:proofErr w:type="gramEnd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о ЗОШ, о вредном питании (обсуждение)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Здоровье в кармане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полезные приложения для вашего смартфона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3.3. Эмоции – хорошие слуги, но плохие хозяева</w:t>
      </w:r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i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Польза и вред сильных эмоций. Тренинг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Эмоции и чувства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3.4. Психологическое выгорание</w:t>
      </w:r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. Эмоциональное выгорание — явление моды?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3.5. «Ах обмануть меня не трудно…я сам обманываться рад»</w:t>
      </w:r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Игровой тренинг.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3.6. </w:t>
      </w:r>
      <w:proofErr w:type="spellStart"/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Саморефлексия</w:t>
      </w:r>
      <w:proofErr w:type="spellEnd"/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highlight w:val="yellow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Синквейн</w:t>
      </w:r>
      <w:proofErr w:type="spellEnd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, 6 шляп</w:t>
      </w:r>
    </w:p>
    <w:p w:rsidR="00D906EE" w:rsidRPr="00976435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i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3.7. Стресс и внутренняя гармония</w:t>
      </w:r>
      <w:r w:rsidR="00976435"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.</w:t>
      </w:r>
      <w:r w:rsidRPr="00976435">
        <w:rPr>
          <w:rFonts w:ascii="Times New Roman" w:eastAsia="DejaVu Sans" w:hAnsi="Times New Roman"/>
          <w:b/>
          <w:i/>
          <w:kern w:val="1"/>
          <w:sz w:val="28"/>
          <w:szCs w:val="28"/>
          <w:lang w:eastAsia="ar-SA"/>
        </w:rPr>
        <w:t xml:space="preserve"> 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 стресса к счастью!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</w:p>
    <w:p w:rsidR="00D906EE" w:rsidRPr="00976435" w:rsidRDefault="00D906EE" w:rsidP="00D906EE">
      <w:pPr>
        <w:widowControl w:val="0"/>
        <w:tabs>
          <w:tab w:val="left" w:pos="1236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7643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>3.8. Учи себя учиться!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>Практика.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Тренинг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Саморазвития как стиль жизнь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, основные принципы.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left="227"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b/>
          <w:i/>
          <w:caps/>
          <w:kern w:val="1"/>
          <w:sz w:val="28"/>
          <w:szCs w:val="28"/>
          <w:lang w:eastAsia="ar-SA"/>
        </w:rPr>
        <w:t xml:space="preserve">Раздел 4. </w:t>
      </w:r>
      <w:r w:rsidRPr="004B5E3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Выбор – профессия – успех.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4.1.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Многообразие видов деятельности человека</w:t>
      </w:r>
      <w:r w:rsidR="00976435" w:rsidRPr="00976435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Теория.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Многообразие видов деятельности человека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Раскрытие Видов деятельности человека на конкретных примерах, их многообразие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4.2. Мотивация в выборе профессии</w:t>
      </w:r>
      <w:r w:rsidR="00976435"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.</w:t>
      </w: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Профориентационная</w:t>
      </w:r>
      <w:proofErr w:type="spellEnd"/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игра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Перспектива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4.3. Престижные профессии. Иллюзия или реальность?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. Деловая игра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>Престижные профессии. Мифы и реальность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4.4. Подводные камни и неожиданные перспективы различных профессий</w:t>
      </w:r>
      <w:r w:rsidR="00976435" w:rsidRPr="0097643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Теория.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Актуальные проблемы и преимущества общества в выборе профессий.</w:t>
      </w:r>
    </w:p>
    <w:p w:rsidR="00D906EE" w:rsidRPr="004B5E31" w:rsidRDefault="00D906EE" w:rsidP="00D906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Практика.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20 нетривиальных профессий.</w:t>
      </w:r>
      <w:r w:rsidRPr="004B5E31">
        <w:rPr>
          <w:rFonts w:ascii="Times New Roman" w:eastAsia="DejaVu Sans" w:hAnsi="Times New Roman"/>
          <w:i/>
          <w:kern w:val="1"/>
          <w:sz w:val="28"/>
          <w:szCs w:val="28"/>
          <w:lang w:eastAsia="ar-SA"/>
        </w:rPr>
        <w:t xml:space="preserve"> 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Деловая игра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«</w:t>
      </w:r>
      <w:r w:rsidRPr="004B5E31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Мой профессиональный выбор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»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5E3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4.5. </w:t>
      </w:r>
      <w:r w:rsidRPr="004B5E31">
        <w:rPr>
          <w:rFonts w:ascii="Times New Roman" w:eastAsia="Times New Roman" w:hAnsi="Times New Roman"/>
          <w:color w:val="000000"/>
          <w:sz w:val="28"/>
          <w:szCs w:val="28"/>
        </w:rPr>
        <w:t>Преобразование профессий в современном мире</w:t>
      </w:r>
      <w:r w:rsidR="0097643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Перспективы профессионального будущего.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5E31">
        <w:rPr>
          <w:rFonts w:ascii="Times New Roman" w:hAnsi="Times New Roman"/>
          <w:color w:val="000000"/>
          <w:sz w:val="28"/>
          <w:szCs w:val="28"/>
        </w:rPr>
        <w:t>Профессия 2030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4.6. </w:t>
      </w:r>
      <w:r w:rsidRPr="009764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000000" w:themeColor="text1"/>
          <w:sz w:val="28"/>
          <w:szCs w:val="28"/>
        </w:rPr>
        <w:t>Не стандартный ход конем!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4B5E31">
        <w:rPr>
          <w:rFonts w:ascii="Times New Roman" w:hAnsi="Times New Roman"/>
          <w:color w:val="000000"/>
          <w:sz w:val="28"/>
          <w:szCs w:val="28"/>
          <w:lang w:val="en-US"/>
        </w:rPr>
        <w:t>StartApp</w:t>
      </w:r>
      <w:proofErr w:type="spellEnd"/>
      <w:r w:rsidRPr="004B5E31">
        <w:rPr>
          <w:rFonts w:ascii="Times New Roman" w:hAnsi="Times New Roman"/>
          <w:color w:val="000000"/>
          <w:sz w:val="28"/>
          <w:szCs w:val="28"/>
        </w:rPr>
        <w:t>. Начать с нуля и изменить мир!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Стратегии о важности правильного выбора профессии.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4.7. </w:t>
      </w:r>
      <w:r w:rsidRPr="009764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000000" w:themeColor="text1"/>
          <w:sz w:val="28"/>
          <w:szCs w:val="28"/>
        </w:rPr>
        <w:t>Конкурс-игра «Вместе к успеху!»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Практика. </w:t>
      </w:r>
      <w:r w:rsidRPr="004B5E31">
        <w:rPr>
          <w:rFonts w:ascii="Times New Roman" w:hAnsi="Times New Roman"/>
          <w:iCs/>
          <w:color w:val="000000"/>
          <w:sz w:val="28"/>
          <w:szCs w:val="28"/>
        </w:rPr>
        <w:t xml:space="preserve">Проведение </w:t>
      </w:r>
      <w:r w:rsidRPr="004B5E31">
        <w:rPr>
          <w:rFonts w:ascii="Times New Roman" w:hAnsi="Times New Roman"/>
          <w:color w:val="000000" w:themeColor="text1"/>
          <w:sz w:val="28"/>
          <w:szCs w:val="28"/>
        </w:rPr>
        <w:t xml:space="preserve">Конкурс-игры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B5E31">
        <w:rPr>
          <w:rFonts w:ascii="Times New Roman" w:hAnsi="Times New Roman"/>
          <w:color w:val="000000" w:themeColor="text1"/>
          <w:sz w:val="28"/>
          <w:szCs w:val="28"/>
        </w:rPr>
        <w:t>Вместе к успеху!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B5E31">
        <w:rPr>
          <w:rFonts w:ascii="Times New Roman" w:hAnsi="Times New Roman"/>
          <w:color w:val="000000" w:themeColor="text1"/>
          <w:sz w:val="28"/>
          <w:szCs w:val="28"/>
        </w:rPr>
        <w:t>, рефлексия</w:t>
      </w:r>
    </w:p>
    <w:p w:rsidR="00D906EE" w:rsidRPr="00976435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4.8.</w:t>
      </w:r>
      <w:r w:rsidRPr="009764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000000"/>
          <w:sz w:val="28"/>
          <w:szCs w:val="28"/>
        </w:rPr>
        <w:t>Конкурс презентаций проектов профессиональных стратегий «Ступени»</w:t>
      </w:r>
    </w:p>
    <w:p w:rsidR="00D906EE" w:rsidRPr="004B5E31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E31">
        <w:rPr>
          <w:rFonts w:ascii="Times New Roman" w:hAnsi="Times New Roman"/>
          <w:i/>
          <w:iCs/>
          <w:color w:val="000000"/>
          <w:sz w:val="28"/>
          <w:szCs w:val="28"/>
        </w:rPr>
        <w:t>Практика.</w:t>
      </w:r>
      <w:r w:rsidRPr="004B5E31">
        <w:rPr>
          <w:rFonts w:ascii="Times New Roman" w:hAnsi="Times New Roman"/>
          <w:color w:val="000000"/>
          <w:sz w:val="28"/>
          <w:szCs w:val="28"/>
        </w:rPr>
        <w:t xml:space="preserve"> Защита проектов</w:t>
      </w:r>
    </w:p>
    <w:p w:rsidR="00D906EE" w:rsidRDefault="00D906EE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64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4.9</w:t>
      </w:r>
      <w:r w:rsidRPr="00976435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. </w:t>
      </w:r>
      <w:r w:rsidRPr="009764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9764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Итоговое занятие</w:t>
      </w:r>
    </w:p>
    <w:p w:rsidR="00976435" w:rsidRDefault="00976435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Подведение итогов. Проведение круглого стола.</w:t>
      </w:r>
    </w:p>
    <w:p w:rsidR="00976435" w:rsidRDefault="00976435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6435" w:rsidRPr="00FF1160" w:rsidRDefault="00976435" w:rsidP="009764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2.4 </w:t>
      </w:r>
      <w:r w:rsidRPr="00FF11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976435" w:rsidRDefault="00976435" w:rsidP="00381E85">
      <w:pPr>
        <w:tabs>
          <w:tab w:val="left" w:pos="591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«Университет лидерства»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Прямыми критериями оценки результатов обучения служит успешное усвоение программы по модулям, прирост научных достижений, участие в олимпиадах, конференциях и конкурсах. Косвенными критериями служат: создание стабильного коллектива объединения (группы), заинтересованность участников в выбранном виде деятельности, развитие экологического мышления, а в конечном итоге – воспитание компетентных инициативных людей, нестандартно мыслящих и имеющих компетенции в области естественных наук. </w:t>
      </w:r>
    </w:p>
    <w:p w:rsidR="00381E85" w:rsidRPr="00381E85" w:rsidRDefault="00381E85" w:rsidP="00381E85">
      <w:pPr>
        <w:tabs>
          <w:tab w:val="left" w:pos="59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87"/>
        <w:gridCol w:w="5058"/>
      </w:tblGrid>
      <w:tr w:rsidR="00976435" w:rsidRPr="0062753E" w:rsidTr="00D85FB1">
        <w:trPr>
          <w:trHeight w:val="144"/>
        </w:trPr>
        <w:tc>
          <w:tcPr>
            <w:tcW w:w="9563" w:type="dxa"/>
            <w:gridSpan w:val="2"/>
          </w:tcPr>
          <w:p w:rsidR="00976435" w:rsidRPr="0062753E" w:rsidRDefault="00976435" w:rsidP="00D85F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162" w:type="dxa"/>
          </w:tcPr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основные качества и типологию лидера;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структуру органов школьного самоуправления;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структуру и содержание портфолио школьника;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стадии развития коллектива;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этапы КТД;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основы организаторской деятельности;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командные роли и основы формирования команды;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качества конкурентоспособной личности;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основы толерантных отношений;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этапы социального проектирования;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составляющие здорового образа жизни;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права и обязанности учащихся;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формы организации массовых мероприятий в школе;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основные функции и характеристики лидерства, закономерности формирования лидерских качеств;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lastRenderedPageBreak/>
              <w:t>элементарные знания по психологии эмоций, психологии общения, осознание необходимости заниматься саморазвитием;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стратегию управления своим внутренним миром;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диалогические методы влияния на людей;</w:t>
            </w:r>
          </w:p>
          <w:p w:rsidR="00976435" w:rsidRPr="00D20395" w:rsidRDefault="00976435" w:rsidP="0097643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способы саморазвития лидера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.</w:t>
            </w:r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5162" w:type="dxa"/>
          </w:tcPr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свободно общаться, не испытывая стеснения;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свободно участвовать в играх, тренингах;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высказывать свое мнение;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организовать простейшие КТД;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составлять портфолио;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 xml:space="preserve">грамотно и </w:t>
            </w:r>
            <w:proofErr w:type="gramStart"/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объективно оценивать</w:t>
            </w:r>
            <w:proofErr w:type="gramEnd"/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 xml:space="preserve"> и позиционировать себя в определенном социуме;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грамотно руководить органами школьного самоуправления;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работать в команде;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разработать и реализовать социальный проект;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избегать конфликты или разрешать их;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организовать и провести массовое мероприятие;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сплотить вокруг себя единомышленников;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ставить и достигать цели;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активно участвовать в дискуссиях, отстаивать свое мнение;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принимать рационально-управленческие решения;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проводить самодиагностику своего лидерского потенциала и определять типы лидеров;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выстраивать диалогические отношения с людьми;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lastRenderedPageBreak/>
              <w:t>выявлять собственный опыт формирования имиджа и предъявлять свои личностно-деловые качества;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управлять эмоциональным состоянием;</w:t>
            </w:r>
          </w:p>
          <w:p w:rsidR="00976435" w:rsidRPr="00921CF8" w:rsidRDefault="00976435" w:rsidP="0097643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kern w:val="2"/>
                <w:sz w:val="28"/>
                <w:szCs w:val="24"/>
                <w:lang w:eastAsia="ar-SA"/>
              </w:rPr>
              <w:t>осознанно построить коммуникативное пространство.</w:t>
            </w:r>
          </w:p>
        </w:tc>
      </w:tr>
      <w:tr w:rsidR="00976435" w:rsidRPr="0062753E" w:rsidTr="00D85FB1">
        <w:trPr>
          <w:trHeight w:val="144"/>
        </w:trPr>
        <w:tc>
          <w:tcPr>
            <w:tcW w:w="9563" w:type="dxa"/>
            <w:gridSpan w:val="2"/>
          </w:tcPr>
          <w:p w:rsidR="00976435" w:rsidRPr="0062753E" w:rsidRDefault="00976435" w:rsidP="00D85F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5162" w:type="dxa"/>
          </w:tcPr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понимать и применять полученную информацию при выполнении заданий;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проявлять индивидуальные творческие способности.</w:t>
            </w:r>
          </w:p>
          <w:p w:rsidR="00976435" w:rsidRPr="0062753E" w:rsidRDefault="00976435" w:rsidP="00D85F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5162" w:type="dxa"/>
          </w:tcPr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понимать и принимать учебную задачу, сформулированную педагогом;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5162" w:type="dxa"/>
          </w:tcPr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  <w:lang w:eastAsia="ar-SA"/>
              </w:rPr>
              <w:t>работать в группе, учитывать мнения партнеров, отличные от собственных;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NewtonCSanPin-Regular" w:hAnsi="Times New Roman"/>
                <w:kern w:val="1"/>
                <w:sz w:val="28"/>
                <w:szCs w:val="28"/>
                <w:lang w:eastAsia="ar-SA"/>
              </w:rPr>
              <w:t xml:space="preserve">обращаться за помощью; 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</w:pPr>
            <w:r w:rsidRPr="0062753E"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976435" w:rsidRPr="0062753E" w:rsidRDefault="00976435" w:rsidP="00D85F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35" w:rsidRPr="0062753E" w:rsidTr="00D85FB1">
        <w:trPr>
          <w:trHeight w:val="144"/>
        </w:trPr>
        <w:tc>
          <w:tcPr>
            <w:tcW w:w="9563" w:type="dxa"/>
            <w:gridSpan w:val="2"/>
          </w:tcPr>
          <w:p w:rsidR="00976435" w:rsidRPr="0062753E" w:rsidRDefault="00976435" w:rsidP="00D85F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976435" w:rsidRPr="0062753E" w:rsidTr="00D85FB1">
        <w:trPr>
          <w:trHeight w:val="2673"/>
        </w:trPr>
        <w:tc>
          <w:tcPr>
            <w:tcW w:w="9563" w:type="dxa"/>
            <w:gridSpan w:val="2"/>
          </w:tcPr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готовность и способность учащихся к саморазвитию и личностному самоопределению;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мотивации к обучению и целенаправленной познавательной деятельности;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познавательная активность, целеустремленность;</w:t>
            </w:r>
          </w:p>
          <w:p w:rsidR="00976435" w:rsidRPr="0062753E" w:rsidRDefault="00976435" w:rsidP="0097643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развитие </w:t>
            </w:r>
            <w:proofErr w:type="spellStart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*</w:t>
            </w:r>
            <w:proofErr w:type="spellStart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тивных</w:t>
            </w:r>
            <w:proofErr w:type="spellEnd"/>
            <w:r w:rsidRPr="0062753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навыков, социальная адаптация.</w:t>
            </w:r>
          </w:p>
          <w:p w:rsidR="00976435" w:rsidRPr="0062753E" w:rsidRDefault="00976435" w:rsidP="00D85F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35" w:rsidRPr="0062753E" w:rsidTr="00D85FB1">
        <w:trPr>
          <w:trHeight w:val="144"/>
        </w:trPr>
        <w:tc>
          <w:tcPr>
            <w:tcW w:w="4401" w:type="dxa"/>
          </w:tcPr>
          <w:p w:rsidR="00976435" w:rsidRPr="0062753E" w:rsidRDefault="00976435" w:rsidP="00D85FB1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62753E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ar-SA"/>
              </w:rPr>
              <w:t>Продуктовый результат</w:t>
            </w:r>
          </w:p>
          <w:p w:rsidR="00976435" w:rsidRPr="0062753E" w:rsidRDefault="00976435" w:rsidP="00D85FB1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62" w:type="dxa"/>
          </w:tcPr>
          <w:p w:rsidR="00976435" w:rsidRDefault="00976435" w:rsidP="00976435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Создание социального проекта.</w:t>
            </w:r>
          </w:p>
          <w:p w:rsidR="00976435" w:rsidRPr="00921CF8" w:rsidRDefault="00976435" w:rsidP="00976435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 Разработка и участие в серии деловых игр «Я – лидер»</w:t>
            </w:r>
          </w:p>
          <w:p w:rsidR="00976435" w:rsidRPr="00921CF8" w:rsidRDefault="00976435" w:rsidP="00976435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Разработка тренинга по развитию лидерских качеств для школьников, студентов, взрослых.</w:t>
            </w:r>
          </w:p>
          <w:p w:rsidR="00976435" w:rsidRPr="0062753E" w:rsidRDefault="00976435" w:rsidP="00976435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21CF8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Аналитическая статья по выбранной проблеме.</w:t>
            </w:r>
          </w:p>
        </w:tc>
      </w:tr>
    </w:tbl>
    <w:p w:rsidR="00976435" w:rsidRDefault="00976435" w:rsidP="00976435">
      <w:pPr>
        <w:tabs>
          <w:tab w:val="left" w:pos="5910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435" w:rsidRPr="00976435" w:rsidRDefault="00976435" w:rsidP="00D90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77CA" w:rsidRDefault="00B177CA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/>
    <w:p w:rsidR="00381E85" w:rsidRDefault="00381E85">
      <w:pPr>
        <w:sectPr w:rsidR="00381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E85" w:rsidRDefault="00381E85" w:rsidP="00381E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Календарный учебный график </w:t>
      </w:r>
    </w:p>
    <w:p w:rsidR="00381E85" w:rsidRPr="007B7A45" w:rsidRDefault="00381E85" w:rsidP="00381E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7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Модуль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Университет лидерства</w:t>
      </w:r>
      <w:r w:rsidRPr="007B7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7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Начало учебного года для учащихся первого года обучения с 10 сентября/ окончание учебного года 31 </w:t>
      </w:r>
      <w:proofErr w:type="gramStart"/>
      <w:r w:rsidRPr="007B7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мая;  окончание</w:t>
      </w:r>
      <w:proofErr w:type="gramEnd"/>
      <w:r w:rsidRPr="007B7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года 25 мая. Каникулы с 1 июня по 31 августа.</w:t>
      </w:r>
    </w:p>
    <w:p w:rsidR="00381E85" w:rsidRPr="00C45152" w:rsidRDefault="00381E85" w:rsidP="00381E8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5152">
        <w:rPr>
          <w:rFonts w:ascii="Times New Roman" w:hAnsi="Times New Roman"/>
          <w:color w:val="000000"/>
          <w:sz w:val="28"/>
          <w:szCs w:val="28"/>
        </w:rPr>
        <w:t xml:space="preserve">1 год </w:t>
      </w:r>
      <w:proofErr w:type="gramStart"/>
      <w:r w:rsidRPr="00C45152">
        <w:rPr>
          <w:rFonts w:ascii="Times New Roman" w:hAnsi="Times New Roman"/>
          <w:color w:val="000000"/>
          <w:sz w:val="28"/>
          <w:szCs w:val="28"/>
        </w:rPr>
        <w:t>обучения  -</w:t>
      </w:r>
      <w:proofErr w:type="gramEnd"/>
      <w:r w:rsidRPr="00C45152">
        <w:rPr>
          <w:rFonts w:ascii="Times New Roman" w:hAnsi="Times New Roman"/>
          <w:color w:val="000000"/>
          <w:sz w:val="28"/>
          <w:szCs w:val="28"/>
        </w:rPr>
        <w:t xml:space="preserve"> 36 учебных недель, 36 занятий.</w:t>
      </w:r>
    </w:p>
    <w:p w:rsidR="00381E85" w:rsidRPr="00C45152" w:rsidRDefault="00381E85" w:rsidP="00381E8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5152">
        <w:rPr>
          <w:rFonts w:ascii="Times New Roman" w:hAnsi="Times New Roman"/>
          <w:color w:val="000000"/>
          <w:sz w:val="28"/>
          <w:szCs w:val="28"/>
        </w:rPr>
        <w:t xml:space="preserve">2 год </w:t>
      </w:r>
      <w:proofErr w:type="gramStart"/>
      <w:r w:rsidRPr="00C45152">
        <w:rPr>
          <w:rFonts w:ascii="Times New Roman" w:hAnsi="Times New Roman"/>
          <w:color w:val="000000"/>
          <w:sz w:val="28"/>
          <w:szCs w:val="28"/>
        </w:rPr>
        <w:t>обучения  -</w:t>
      </w:r>
      <w:proofErr w:type="gramEnd"/>
      <w:r w:rsidRPr="00C45152">
        <w:rPr>
          <w:rFonts w:ascii="Times New Roman" w:hAnsi="Times New Roman"/>
          <w:color w:val="000000"/>
          <w:sz w:val="28"/>
          <w:szCs w:val="28"/>
        </w:rPr>
        <w:t xml:space="preserve"> 36 учебных недель, 36 занятий.</w:t>
      </w:r>
    </w:p>
    <w:p w:rsidR="00381E85" w:rsidRPr="00C45152" w:rsidRDefault="00381E85" w:rsidP="00381E85">
      <w:pPr>
        <w:spacing w:after="0" w:line="360" w:lineRule="auto"/>
        <w:ind w:right="-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 w:rsidRPr="00C45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288 часов.</w:t>
      </w: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813"/>
        <w:gridCol w:w="851"/>
        <w:gridCol w:w="1842"/>
        <w:gridCol w:w="993"/>
        <w:gridCol w:w="3685"/>
        <w:gridCol w:w="2693"/>
        <w:gridCol w:w="2410"/>
      </w:tblGrid>
      <w:tr w:rsidR="00381E85" w:rsidRPr="00973E55" w:rsidTr="00D85FB1">
        <w:trPr>
          <w:trHeight w:val="1810"/>
        </w:trPr>
        <w:tc>
          <w:tcPr>
            <w:tcW w:w="540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973E55">
              <w:rPr>
                <w:rFonts w:ascii="Times New Roman" w:hAnsi="Times New Roman"/>
                <w:color w:val="000000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813" w:type="dxa"/>
          </w:tcPr>
          <w:p w:rsidR="00381E85" w:rsidRDefault="00381E85" w:rsidP="00D85FB1">
            <w:pPr>
              <w:spacing w:after="0"/>
              <w:ind w:right="-28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73E55">
              <w:rPr>
                <w:rFonts w:ascii="Times New Roman" w:hAnsi="Times New Roman"/>
                <w:color w:val="000000"/>
                <w:lang w:eastAsia="ru-RU"/>
              </w:rPr>
              <w:t>Чи</w:t>
            </w:r>
            <w:proofErr w:type="spellEnd"/>
            <w:r w:rsidRPr="00973E5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973E55">
              <w:rPr>
                <w:rFonts w:ascii="Times New Roman" w:hAnsi="Times New Roman"/>
                <w:color w:val="000000"/>
                <w:lang w:eastAsia="ru-RU"/>
              </w:rPr>
              <w:t>сло</w:t>
            </w:r>
            <w:proofErr w:type="spellEnd"/>
          </w:p>
        </w:tc>
        <w:tc>
          <w:tcPr>
            <w:tcW w:w="851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Время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проведения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занятия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Форма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занятия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ind w:right="-13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973E55">
              <w:rPr>
                <w:rFonts w:ascii="Times New Roman" w:hAnsi="Times New Roman"/>
                <w:color w:val="000000"/>
                <w:lang w:eastAsia="ru-RU"/>
              </w:rPr>
              <w:t>Коли-</w:t>
            </w:r>
            <w:proofErr w:type="spellStart"/>
            <w:r w:rsidRPr="00973E55">
              <w:rPr>
                <w:rFonts w:ascii="Times New Roman" w:hAnsi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часов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занятия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Место</w:t>
            </w:r>
          </w:p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проведения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81E85" w:rsidRPr="00973E55" w:rsidRDefault="00381E85" w:rsidP="00D85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hAnsi="Times New Roman"/>
                <w:color w:val="000000"/>
                <w:lang w:eastAsia="ru-RU"/>
              </w:rPr>
              <w:t>Форма контроля</w:t>
            </w:r>
          </w:p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14425" w:type="dxa"/>
            <w:gridSpan w:val="9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год обучения</w:t>
            </w:r>
          </w:p>
        </w:tc>
      </w:tr>
      <w:tr w:rsidR="00381E85" w:rsidRPr="00973E55" w:rsidTr="00D85FB1">
        <w:tc>
          <w:tcPr>
            <w:tcW w:w="540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Введение в программу. </w:t>
            </w:r>
          </w:p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Знакомство.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1E85" w:rsidRPr="00973E55" w:rsidRDefault="00381E85" w:rsidP="00D85FB1">
            <w:pPr>
              <w:spacing w:after="0"/>
              <w:ind w:right="-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Собеседование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ind w:right="283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Раздел 1. Стратегия жизни. 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>Мой жизненный сценарий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Собеседование, групповая дискуссия,</w:t>
            </w:r>
          </w:p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Оазисы и айсберги жизненного пути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Кто программирует наше поведение?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Цена страха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Творец судьбы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Визуализация – как вид тренинга успеха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Игра «Нарисуй свой мир»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Стратегия успеха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Моя история (Встреча с успешными людьми моего города)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Игра – стратегия «Дорога из желтого кирпича»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>Раздел 2. Истинные и ложные цели.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Познав себя – познаешь мир</w:t>
            </w: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упражнения, 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Мышеловки. Психология обмана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Лабиринты бессознательного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Алгоритмы манипуляций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Умение вести за собой, быть вдохновителем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>Раздел 3. Я и моя команда. Вместе к успеху.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Архитектура команды</w:t>
            </w: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упражнения, 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3E55">
              <w:rPr>
                <w:rFonts w:ascii="Times New Roman" w:hAnsi="Times New Roman"/>
              </w:rPr>
              <w:t>Лидер и его команда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Правила и общение в команде.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Нужна ли критика и как в ней относится 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Многообразие видов интеллекта – как основной ресурс командной работы.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Серые кардиналы и неформальные лидеры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Конфликтагенты</w:t>
            </w:r>
            <w:proofErr w:type="spellEnd"/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Командные стратегии и тактики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Стратегические ошибки лидеров 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Квест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«Один за всех и все за одного»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Раздел 4. Человек открытая книга 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Диагностические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методы личности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упражнения, 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Язык жестов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Твой стиль – твои правила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Вербальное и невербальное общение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Мир человека и его отражение. Что мы транслируем социуму?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73E55">
              <w:rPr>
                <w:rFonts w:ascii="Times New Roman" w:eastAsia="Times New Roman" w:hAnsi="Times New Roman"/>
                <w:b/>
              </w:rPr>
              <w:t xml:space="preserve">Раздел 5.  </w:t>
            </w:r>
            <w:r w:rsidRPr="00973E55">
              <w:rPr>
                <w:rFonts w:ascii="Times New Roman" w:hAnsi="Times New Roman"/>
                <w:b/>
              </w:rPr>
              <w:t xml:space="preserve">Безграничный океан творческих идей </w:t>
            </w:r>
            <w:r w:rsidRPr="00973E55">
              <w:rPr>
                <w:rFonts w:ascii="Times New Roman" w:hAnsi="Times New Roman"/>
              </w:rPr>
              <w:t>Творческое мышление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упражнения, 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Палитра способностей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Творчество и интеллект  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Креативное мышление – основы успеха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Защита проектов</w:t>
            </w:r>
          </w:p>
        </w:tc>
      </w:tr>
      <w:tr w:rsidR="00381E85" w:rsidRPr="00973E55" w:rsidTr="00D85FB1">
        <w:tc>
          <w:tcPr>
            <w:tcW w:w="14425" w:type="dxa"/>
            <w:gridSpan w:val="9"/>
          </w:tcPr>
          <w:p w:rsidR="00381E85" w:rsidRPr="00973E55" w:rsidRDefault="00381E85" w:rsidP="00D85FB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3E55">
              <w:rPr>
                <w:rFonts w:ascii="Times New Roman" w:hAnsi="Times New Roman"/>
                <w:b/>
                <w:color w:val="000000"/>
              </w:rPr>
              <w:t>2 год обучения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73E55">
              <w:rPr>
                <w:rFonts w:ascii="Times New Roman" w:eastAsia="Times New Roman" w:hAnsi="Times New Roman"/>
                <w:b/>
              </w:rPr>
              <w:t xml:space="preserve">Раздел 1. </w:t>
            </w:r>
            <w:r w:rsidRPr="00973E55">
              <w:rPr>
                <w:rFonts w:ascii="Times New Roman" w:hAnsi="Times New Roman"/>
                <w:b/>
              </w:rPr>
              <w:t xml:space="preserve">Кто владеет информацией – владеет миром. </w:t>
            </w:r>
            <w:r w:rsidRPr="00973E55">
              <w:rPr>
                <w:rFonts w:ascii="Times New Roman" w:hAnsi="Times New Roman"/>
              </w:rPr>
              <w:t>Все формы лжи и правды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ind w:right="-28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73E55">
              <w:rPr>
                <w:rFonts w:ascii="Times New Roman" w:eastAsia="Times New Roman" w:hAnsi="Times New Roman"/>
                <w:lang w:eastAsia="ru-RU"/>
              </w:rPr>
              <w:t>упражнения ,</w:t>
            </w:r>
            <w:proofErr w:type="gram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Анализируй!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Что мы помним?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Искусство видеть и слышать.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Манипуляции человеческим сознанием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Форсайт технологии и их использовании в жизни.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Работа с текстом. Умею ли я «читать»?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ind w:firstLine="7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Деловая игра «Включи логику!»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FF0000"/>
                <w:spacing w:val="-11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Раздел 2. Весь мир – большая сцена. Основы публичных выступлений </w:t>
            </w:r>
          </w:p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FF0000"/>
                <w:spacing w:val="-11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Психологическая подготовка к выступлению</w:t>
            </w:r>
            <w:r w:rsidRPr="00973E55">
              <w:rPr>
                <w:rFonts w:ascii="Times New Roman" w:eastAsia="Times New Roman" w:hAnsi="Times New Roman"/>
                <w:b/>
                <w:color w:val="FF0000"/>
                <w:spacing w:val="-11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упражнения,</w:t>
            </w:r>
          </w:p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выполнение творческого задания, </w:t>
            </w:r>
          </w:p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Искусство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Как мы выглядим в глазах других людей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Стиль общения – секрет успеха. Живое общение, телефонное, переписка.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Сценическая речь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Композиционная основа выступления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Где? Когда? Кому? Зачем?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Психологический контакт с аудиторией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Жесты, эмоции, законы пространства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Умение вести диалог, дискуссию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Этикет. Играем по правилам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Раздел 3. Мой внутренний </w:t>
            </w:r>
            <w:proofErr w:type="gramStart"/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враг  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proofErr w:type="gram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силы и слабости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групповая дискуссия, </w:t>
            </w: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 упражнения, творческий мини-проект,</w:t>
            </w:r>
          </w:p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рефлексия</w:t>
            </w: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3E55">
              <w:rPr>
                <w:rFonts w:ascii="Times New Roman" w:hAnsi="Times New Roman"/>
              </w:rPr>
              <w:t>Что мы делаем со своим здоровьем?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Эмоции – хорошие слуги, но плохие хозяева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Психологическое выгорание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Ах обмануть меня не трудно…я сам обманываться рад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3E55">
              <w:rPr>
                <w:rFonts w:ascii="Times New Roman" w:eastAsia="Times New Roman" w:hAnsi="Times New Roman"/>
                <w:lang w:eastAsia="ru-RU"/>
              </w:rPr>
              <w:t>Саморефлексия</w:t>
            </w:r>
            <w:proofErr w:type="spellEnd"/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Стресс и внутренняя гармония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tabs>
                <w:tab w:val="left" w:pos="12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Учи себя учиться!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lang w:eastAsia="ru-RU"/>
              </w:rPr>
              <w:t xml:space="preserve">Раздел 4. Выбор – профессия – успех. </w:t>
            </w:r>
            <w:r w:rsidRPr="00973E55">
              <w:rPr>
                <w:rFonts w:ascii="Times New Roman" w:eastAsia="Times New Roman" w:hAnsi="Times New Roman"/>
                <w:lang w:eastAsia="ru-RU"/>
              </w:rPr>
              <w:t>Многообразие видов деятельности человека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 w:val="restart"/>
          </w:tcPr>
          <w:p w:rsidR="00381E85" w:rsidRPr="00973E55" w:rsidRDefault="00C77EDD" w:rsidP="00D85F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А</w:t>
            </w:r>
            <w:r w:rsidR="00381E85" w:rsidRPr="00973E55">
              <w:rPr>
                <w:rFonts w:ascii="Times New Roman" w:eastAsia="Times New Roman" w:hAnsi="Times New Roman"/>
                <w:lang w:eastAsia="ru-RU"/>
              </w:rPr>
              <w:t>нкетирование</w:t>
            </w:r>
          </w:p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групповая дискуссия, рефлексия,</w:t>
            </w:r>
          </w:p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выполнение творческого задания</w:t>
            </w:r>
          </w:p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137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 xml:space="preserve">Мотивация в выборе профессии  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Престижные профессии. Иллюзия или реальность?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Подводные камни и неожиданные перспективы различных профессий.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Преобразование профессий в современном мире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Не стандартный ход конем!!!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Конкурс-игра «Вместе к успеху!»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ind w:right="-137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jc w:val="center"/>
              <w:rPr>
                <w:rFonts w:eastAsia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Конкурс презентаций проектов профессиональных стратегий «Ступени»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  <w:vMerge/>
          </w:tcPr>
          <w:p w:rsidR="00381E85" w:rsidRPr="00973E55" w:rsidRDefault="00381E85" w:rsidP="00D85FB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E85" w:rsidRPr="00973E55" w:rsidTr="00D85FB1">
        <w:tc>
          <w:tcPr>
            <w:tcW w:w="540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98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13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381E85" w:rsidRPr="00973E55" w:rsidRDefault="00381E85" w:rsidP="00D85FB1">
            <w:pPr>
              <w:spacing w:after="0"/>
              <w:ind w:right="-284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381E85" w:rsidRPr="00973E55" w:rsidRDefault="00381E85" w:rsidP="00D85F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381E85" w:rsidRPr="00973E55" w:rsidRDefault="00381E85" w:rsidP="00D85F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2693" w:type="dxa"/>
          </w:tcPr>
          <w:p w:rsidR="00381E85" w:rsidRPr="00973E55" w:rsidRDefault="00381E85" w:rsidP="00D85FB1">
            <w:pPr>
              <w:rPr>
                <w:rFonts w:eastAsia="Times New Roman"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Аудитория 11.  </w:t>
            </w:r>
          </w:p>
        </w:tc>
        <w:tc>
          <w:tcPr>
            <w:tcW w:w="2410" w:type="dxa"/>
          </w:tcPr>
          <w:p w:rsidR="00381E85" w:rsidRPr="00973E55" w:rsidRDefault="00381E85" w:rsidP="00D85FB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Защита проектов</w:t>
            </w:r>
          </w:p>
        </w:tc>
      </w:tr>
    </w:tbl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381E8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381E85" w:rsidSect="004069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Материально-техническое обеспечение программы: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помещение со столами и стульями, доской; технические средства обучения (компьютер, экран, видеопроектор</w:t>
      </w:r>
      <w:r w:rsidR="00C77ED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1E85" w:rsidRPr="00FF1160" w:rsidRDefault="00381E85" w:rsidP="00C77E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  <w:r w:rsidRPr="00FF1160">
        <w:rPr>
          <w:rFonts w:ascii="Times New Roman" w:eastAsia="Calibri" w:hAnsi="Times New Roman" w:cs="Times New Roman"/>
          <w:sz w:val="28"/>
          <w:szCs w:val="28"/>
        </w:rPr>
        <w:t>методические разработки по темам программы;</w:t>
      </w:r>
      <w:r w:rsidR="00C77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1160">
        <w:rPr>
          <w:rFonts w:ascii="Times New Roman" w:eastAsia="Calibri" w:hAnsi="Times New Roman" w:cs="Times New Roman"/>
          <w:sz w:val="28"/>
          <w:szCs w:val="28"/>
        </w:rPr>
        <w:t>наглядный и дидактический материал (таблицы, схемы, карты, фото и видеоматериалы); методические рекомендации для проведения практических, исследовательских работ; электронные образовательные ресурсы.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Санитарно-гигиенические требования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Формы, методы и приемы обучения, используемые при реализации программы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>: репродуктивный, метод проблемного изложения, частично-поисковая работа, поисковый метод, эвристический.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в зависимости от темы предполагаются разные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занятий: лекция, семинар, тренинг, творческая лаборатория, практическая работа и др.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Теоретические занятия позволяют учащимся актуализировать и уточнять свои знания, проверить свой уровень готовности к выполнению практической работы. 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По итогам освоения программы планируется проведение защиты исследовательских работ. Защита подразумевает под собой не просто публичное выступление в форме доклада или слайдовой презентации, но и активное обсуждение результатов с выявлением сильных и слабых сторон выполненной работы.</w:t>
      </w:r>
    </w:p>
    <w:p w:rsidR="00381E85" w:rsidRPr="00FF1160" w:rsidRDefault="00381E85" w:rsidP="00381E85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основана на использовании </w:t>
      </w:r>
      <w:r w:rsidRPr="00FF1160">
        <w:rPr>
          <w:rFonts w:ascii="Times New Roman" w:eastAsia="Calibri" w:hAnsi="Times New Roman" w:cs="Times New Roman"/>
          <w:i/>
          <w:sz w:val="28"/>
          <w:szCs w:val="28"/>
        </w:rPr>
        <w:t>педагогических образовательных технологий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 xml:space="preserve">проектно-исследовательская технология, интегрирующая известные методы и способы активного обучения: метод проектов, метод погружения, методы сбора и обработки данных, исследовательский и проблемный методы, анализ литературных источников, обобщение результатов, поисковый эксперимент и др.; </w:t>
      </w:r>
    </w:p>
    <w:p w:rsid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технологии дифференцированного обучения предполагают целевую ориентацию на обучение каждого обучающегося на уровне его индивидуальных возможностей и способностей;</w:t>
      </w:r>
    </w:p>
    <w:p w:rsid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 xml:space="preserve">технология развития критического мышления – технология развивающего обучения, предполагает достижение </w:t>
      </w:r>
      <w:proofErr w:type="spellStart"/>
      <w:r w:rsidRPr="00C77ED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77EDD">
        <w:rPr>
          <w:rFonts w:ascii="Times New Roman" w:hAnsi="Times New Roman"/>
          <w:sz w:val="28"/>
          <w:szCs w:val="28"/>
        </w:rPr>
        <w:t xml:space="preserve"> результатов обучения в процессе осмысления, принятия информации, формулирования рефлексивной оценки;</w:t>
      </w:r>
    </w:p>
    <w:p w:rsid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lastRenderedPageBreak/>
        <w:t xml:space="preserve">информационные технологии, цели которых заключаются в формировании информационной культуры (умений получения, обработки, хранения и передачи информации), компьютерной грамотности, использования компьютера как дидактического средства для достижения предметных, </w:t>
      </w:r>
      <w:proofErr w:type="spellStart"/>
      <w:r w:rsidRPr="00C77ED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77EDD">
        <w:rPr>
          <w:rFonts w:ascii="Times New Roman" w:hAnsi="Times New Roman"/>
          <w:sz w:val="28"/>
          <w:szCs w:val="28"/>
        </w:rPr>
        <w:t xml:space="preserve"> и личностных </w:t>
      </w:r>
      <w:proofErr w:type="spellStart"/>
      <w:r w:rsidRPr="00C77EDD">
        <w:rPr>
          <w:rFonts w:ascii="Times New Roman" w:hAnsi="Times New Roman"/>
          <w:sz w:val="28"/>
          <w:szCs w:val="28"/>
        </w:rPr>
        <w:t>результатов;</w:t>
      </w:r>
      <w:proofErr w:type="spellEnd"/>
    </w:p>
    <w:p w:rsid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EDD">
        <w:rPr>
          <w:rFonts w:ascii="Times New Roman" w:hAnsi="Times New Roman"/>
          <w:sz w:val="28"/>
          <w:szCs w:val="28"/>
        </w:rPr>
        <w:t>квест</w:t>
      </w:r>
      <w:proofErr w:type="spellEnd"/>
      <w:r w:rsidRPr="00C77EDD">
        <w:rPr>
          <w:rFonts w:ascii="Times New Roman" w:hAnsi="Times New Roman"/>
          <w:sz w:val="28"/>
          <w:szCs w:val="28"/>
        </w:rPr>
        <w:t xml:space="preserve">-технология – интегрированная технология, объединяющая идеи проектного метода, проблемного и игрового обучения, взаимодействия в команде и ИКТ, сочетающая целенаправленный поиск при выполнении главного проблемного и серии вспомогательных заданий с приключениями и (или) игрой по определенному </w:t>
      </w:r>
      <w:proofErr w:type="spellStart"/>
      <w:r w:rsidRPr="00C77EDD">
        <w:rPr>
          <w:rFonts w:ascii="Times New Roman" w:hAnsi="Times New Roman"/>
          <w:sz w:val="28"/>
          <w:szCs w:val="28"/>
        </w:rPr>
        <w:t>сюжету;</w:t>
      </w:r>
      <w:proofErr w:type="spellEnd"/>
    </w:p>
    <w:p w:rsidR="00381E85" w:rsidRPr="00C77EDD" w:rsidRDefault="00381E85" w:rsidP="00C77EDD">
      <w:pPr>
        <w:pStyle w:val="a3"/>
        <w:numPr>
          <w:ilvl w:val="0"/>
          <w:numId w:val="13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ED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77EDD">
        <w:rPr>
          <w:rFonts w:ascii="Times New Roman" w:hAnsi="Times New Roman"/>
          <w:sz w:val="28"/>
          <w:szCs w:val="28"/>
        </w:rPr>
        <w:t xml:space="preserve"> технологии позволяют организовать режим занятий в соответствии с особенностями динамики работоспособности обучающихся с учетом степени сложности работы, индивидуальных, возрастных и психологических особенностей детей. Смена видов деятельности в процессе занятия и применение элементов психологической разгрузки, а также соблюдение техники безопасности труда направлены на сохранение и укрепление здоровья и снижение утомления учащихся, формирование умения правильного распределения видов деятельности и снятия эмоционального напряжения.</w:t>
      </w:r>
    </w:p>
    <w:p w:rsidR="00381E85" w:rsidRPr="00FF1160" w:rsidRDefault="00381E85" w:rsidP="00381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Основные принципы построения программы:</w:t>
      </w:r>
    </w:p>
    <w:p w:rsidR="00C77EDD" w:rsidRDefault="00381E85" w:rsidP="00C77E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принцип научности – знания, которые сообщает педагог, и которыми овладевают обучающиеся, должны быть научными, основанными на проверенных наукой и практикой положениях;</w:t>
      </w:r>
    </w:p>
    <w:p w:rsidR="00C77EDD" w:rsidRDefault="00381E85" w:rsidP="00C77E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C77EDD" w:rsidRDefault="00381E85" w:rsidP="00C77E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C77EDD" w:rsidRDefault="00381E85" w:rsidP="00C77E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принцип систематичности и последовательности – каждое последующее задание основано на знаниях и практических навыках предыдущего задания;</w:t>
      </w:r>
    </w:p>
    <w:p w:rsidR="00381E85" w:rsidRPr="00C77EDD" w:rsidRDefault="00381E85" w:rsidP="00C77E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принцип сознательности и активности – 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381E85" w:rsidRPr="002637EF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 </w:t>
      </w:r>
      <w:r w:rsidRPr="002637EF">
        <w:rPr>
          <w:rFonts w:ascii="Times New Roman" w:eastAsia="Calibri" w:hAnsi="Times New Roman" w:cs="Times New Roman"/>
          <w:b/>
          <w:i/>
          <w:sz w:val="28"/>
          <w:szCs w:val="28"/>
        </w:rPr>
        <w:t>Формы аттестации</w:t>
      </w:r>
    </w:p>
    <w:p w:rsidR="00C77EDD" w:rsidRDefault="00381E85" w:rsidP="00C77EDD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Способами определения результативности реализации программы являются организация и проведение диагностик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уровня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компетентностей:</w:t>
      </w:r>
    </w:p>
    <w:p w:rsidR="00C77EDD" w:rsidRDefault="00381E85" w:rsidP="00C77EDD">
      <w:pPr>
        <w:pStyle w:val="a3"/>
        <w:numPr>
          <w:ilvl w:val="0"/>
          <w:numId w:val="15"/>
        </w:num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lastRenderedPageBreak/>
        <w:t>стартовый контроль служит для определения начального уровня знаний, умений и навыков обучающихся, проверки готовности к освоению программы и проводится в форме собеседования, анкетирования;</w:t>
      </w:r>
    </w:p>
    <w:p w:rsidR="00C77EDD" w:rsidRDefault="00381E85" w:rsidP="00C77EDD">
      <w:pPr>
        <w:pStyle w:val="a3"/>
        <w:numPr>
          <w:ilvl w:val="0"/>
          <w:numId w:val="15"/>
        </w:num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текущий контроль проводится в течение учебного года посредством педагогического наблюдения, тестирования, проверки качества выполнения практических заданий и работы над выбранной темой на разных этапах исследования, проведения мини-конференций, предзащит исследовательских и творческих работ, анкетирования и аналитических бесед по итогам отдельных этапов выполнения исследовательской работы или реализации проекта;</w:t>
      </w:r>
    </w:p>
    <w:p w:rsidR="00381E85" w:rsidRPr="00C77EDD" w:rsidRDefault="00381E85" w:rsidP="00C77EDD">
      <w:pPr>
        <w:pStyle w:val="a3"/>
        <w:numPr>
          <w:ilvl w:val="0"/>
          <w:numId w:val="15"/>
        </w:num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hAnsi="Times New Roman"/>
          <w:sz w:val="28"/>
          <w:szCs w:val="28"/>
        </w:rPr>
        <w:t>итоговый контроль (конец учебного года) – защита исследовательских и проектных работ.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 проведении текущей и промежуточной диагностики по программе учитываются уровень теоретической и практической подготовки, качественные результаты выполнения исследовательской работы.</w:t>
      </w:r>
    </w:p>
    <w:p w:rsidR="00381E85" w:rsidRPr="00FF1160" w:rsidRDefault="00381E85" w:rsidP="00381E85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E85" w:rsidRPr="00FF1160" w:rsidRDefault="00381E85" w:rsidP="00381E85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теоретических знаний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2463"/>
        <w:gridCol w:w="2410"/>
        <w:gridCol w:w="2722"/>
      </w:tblGrid>
      <w:tr w:rsidR="00381E85" w:rsidRPr="00FF1160" w:rsidTr="00D85FB1">
        <w:trPr>
          <w:trHeight w:val="3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</w:t>
            </w:r>
          </w:p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 знаний</w:t>
            </w:r>
          </w:p>
        </w:tc>
      </w:tr>
      <w:tr w:rsidR="00381E85" w:rsidRPr="00FF1160" w:rsidTr="00D85FB1">
        <w:trPr>
          <w:trHeight w:val="17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381E85" w:rsidRPr="00FF1160" w:rsidTr="00D85FB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381E85" w:rsidRPr="00FF1160" w:rsidTr="00D85FB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Знание терминологии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Свободно оперирует терминами, может их объяснить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Знает термины, но употребляет их недостаточно (или избыточно)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Неуверенно употребляет термины, путается при объяснении их значения</w:t>
            </w:r>
          </w:p>
        </w:tc>
      </w:tr>
      <w:tr w:rsidR="00381E85" w:rsidRPr="00FF1160" w:rsidTr="00D85FB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теоретической основы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выполняемых действий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Может объяснить порядок действий на уровне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причинно-следственных связей. Понимает значение и смысл своих действий</w:t>
            </w:r>
          </w:p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Может объяснить порядок действий, но совершает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незначительные ошибки при объяснении теоретической базы своих действий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Показывает слабое понимание связи выполняемых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с их теоретической основой</w:t>
            </w:r>
          </w:p>
        </w:tc>
      </w:tr>
    </w:tbl>
    <w:p w:rsidR="00381E85" w:rsidRPr="00FF1160" w:rsidRDefault="00381E85" w:rsidP="00381E85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E85" w:rsidRPr="00FF1160" w:rsidRDefault="00381E85" w:rsidP="00381E85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практических навыков и умений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46"/>
        <w:gridCol w:w="2658"/>
        <w:gridCol w:w="2269"/>
        <w:gridCol w:w="2471"/>
      </w:tblGrid>
      <w:tr w:rsidR="00381E85" w:rsidRPr="00FF1160" w:rsidTr="00D85FB1">
        <w:trPr>
          <w:trHeight w:val="26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уровня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практических  навыков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умений</w:t>
            </w:r>
          </w:p>
        </w:tc>
      </w:tr>
      <w:tr w:rsidR="00381E85" w:rsidRPr="00FF1160" w:rsidTr="00D85FB1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381E85" w:rsidRPr="00FF1160" w:rsidTr="00D85FB1">
        <w:trPr>
          <w:trHeight w:val="21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подготовиться к действию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подготовиться к выполнению предстоящей задачи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подготовиться к выполнению предстоящей задачи, но не учитывает всех нюансов ее выполнения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381E85" w:rsidRPr="00FF1160" w:rsidTr="00D85FB1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проведения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Последовательность действий отработана. Порядок действия выполняется аккуратно,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тщательно,  в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оптимальном временном режиме. Видна нацеленность на конечный результат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напоминается педагогом. Порядок действия выполняется аккуратно, но нацелен на промежуточный результат</w:t>
            </w:r>
          </w:p>
        </w:tc>
      </w:tr>
      <w:tr w:rsidR="00381E85" w:rsidRPr="00FF1160" w:rsidTr="00D85FB1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не требует исправлений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 целом получен, но требует серьезной доработки</w:t>
            </w:r>
          </w:p>
        </w:tc>
      </w:tr>
    </w:tbl>
    <w:p w:rsidR="00381E85" w:rsidRPr="00FF1160" w:rsidRDefault="00381E85" w:rsidP="00381E85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E85" w:rsidRPr="00FF1160" w:rsidRDefault="00381E85" w:rsidP="00381E85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выполнения исследовательской работы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2617"/>
        <w:gridCol w:w="2517"/>
        <w:gridCol w:w="2472"/>
      </w:tblGrid>
      <w:tr w:rsidR="00381E85" w:rsidRPr="00FF1160" w:rsidTr="00D85FB1">
        <w:trPr>
          <w:trHeight w:val="254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Оценкауровнявыполнения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исследовательской работы</w:t>
            </w:r>
          </w:p>
        </w:tc>
      </w:tr>
      <w:tr w:rsidR="00381E85" w:rsidRPr="00FF1160" w:rsidTr="00D85FB1">
        <w:trPr>
          <w:trHeight w:val="257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Постановка цели и задач 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Выбор методики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выбраны самостоятельно и верно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исследования требуют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позволяют решить поставленные задачи лишь частично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План 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незначительной коррекции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при непосредственном участии научного руководителя или консультанта</w:t>
            </w:r>
          </w:p>
        </w:tc>
      </w:tr>
      <w:tr w:rsidR="00381E85" w:rsidRPr="00FF1160" w:rsidTr="00D85FB1">
        <w:trPr>
          <w:trHeight w:val="27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литературой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исследования, но его объем по ряду направлений недостаточен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 собран хаотично, его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не достаточно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решения поставленных задач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анализ материала, выполнение таблиц, графиков и т.д.</w:t>
            </w:r>
          </w:p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статистических методов, коэффициентов и т.п.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обоснованы и соответствуют задачам исследования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недостаточно корректны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 соответствуют задачам исследования</w:t>
            </w:r>
          </w:p>
        </w:tc>
      </w:tr>
      <w:tr w:rsidR="00381E85" w:rsidRPr="00FF1160" w:rsidTr="00D85FB1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написан с соблюдением рубрикации, принятой для научных работ.</w:t>
            </w:r>
          </w:p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Требует незначительной правки научного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смысловая часть текста требует значительной коррекции научного руководителя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FF1160" w:rsidRDefault="00381E85" w:rsidP="00D85FB1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серьезно корректировался научным руководителем более двух раз</w:t>
            </w:r>
          </w:p>
        </w:tc>
      </w:tr>
    </w:tbl>
    <w:p w:rsidR="00381E85" w:rsidRPr="00FF1160" w:rsidRDefault="00381E85" w:rsidP="00381E85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E85" w:rsidRPr="0040695E" w:rsidRDefault="00381E85" w:rsidP="00381E85">
      <w:pPr>
        <w:tabs>
          <w:tab w:val="left" w:pos="29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Диагностическая карта оценки уровня освоения дополнительной общеразвивающей программы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университет лидерства</w:t>
      </w:r>
      <w:r w:rsidRPr="00406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381E85" w:rsidRPr="0040695E" w:rsidRDefault="00381E85" w:rsidP="00381E85">
      <w:pPr>
        <w:tabs>
          <w:tab w:val="left" w:pos="294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sz w:val="28"/>
          <w:szCs w:val="28"/>
          <w:lang w:eastAsia="ru-RU"/>
        </w:rPr>
        <w:t>Группа № _____________</w:t>
      </w: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147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81E85" w:rsidRPr="0040695E" w:rsidTr="00D85FB1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Фамилия, имя учащегося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Результаты диагностики (в баллах)</w:t>
            </w:r>
          </w:p>
        </w:tc>
      </w:tr>
      <w:tr w:rsidR="00381E85" w:rsidRPr="0040695E" w:rsidTr="00D85FB1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85" w:rsidRPr="0040695E" w:rsidRDefault="00381E85" w:rsidP="00D85FB1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 xml:space="preserve">Начало года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Середина года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Конец года</w:t>
            </w:r>
          </w:p>
        </w:tc>
      </w:tr>
      <w:tr w:rsidR="00381E85" w:rsidRPr="0040695E" w:rsidTr="00D85FB1">
        <w:trPr>
          <w:cantSplit/>
          <w:trHeight w:val="343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85" w:rsidRPr="0040695E" w:rsidRDefault="00381E85" w:rsidP="00D85FB1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</w:tr>
      <w:tr w:rsidR="00381E85" w:rsidRPr="0040695E" w:rsidTr="00D85FB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1.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  <w:tr w:rsidR="00381E85" w:rsidRPr="0040695E" w:rsidTr="00D85FB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  <w:tr w:rsidR="00381E85" w:rsidRPr="0040695E" w:rsidTr="00D85FB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5" w:rsidRPr="0040695E" w:rsidRDefault="00381E85" w:rsidP="00D85FB1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</w:tbl>
    <w:p w:rsidR="00381E85" w:rsidRPr="0040695E" w:rsidRDefault="00381E85" w:rsidP="00381E85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Оценка:</w:t>
      </w:r>
    </w:p>
    <w:p w:rsidR="00381E85" w:rsidRPr="0040695E" w:rsidRDefault="00381E85" w:rsidP="00381E85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 – 1 балл</w:t>
      </w:r>
    </w:p>
    <w:p w:rsidR="00381E85" w:rsidRPr="0040695E" w:rsidRDefault="00381E85" w:rsidP="00381E85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– 2 балла</w:t>
      </w:r>
    </w:p>
    <w:p w:rsidR="00381E85" w:rsidRDefault="00381E85" w:rsidP="00381E85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отлично – 3 балла</w:t>
      </w:r>
    </w:p>
    <w:p w:rsidR="00381E85" w:rsidRPr="00FF1160" w:rsidRDefault="00381E85" w:rsidP="00381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3.5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</w:p>
    <w:p w:rsidR="00381E85" w:rsidRDefault="00381E85" w:rsidP="00381E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Модуль «Детский университет лидерства»</w:t>
      </w:r>
      <w:r w:rsidR="00F371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2"/>
        <w:gridCol w:w="2948"/>
        <w:gridCol w:w="2041"/>
        <w:gridCol w:w="2637"/>
        <w:gridCol w:w="28"/>
        <w:gridCol w:w="1610"/>
      </w:tblGrid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п/п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Название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раздела,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Материально-техническое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оснащение, дидактико-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методический материал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Формы, методы,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приемы обучения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Формы подведения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итогов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Введение в программу.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Знакомство.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Практическое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занятие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1.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Стратегия жизни</w:t>
            </w: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.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Мой жизненный сценарий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Практическое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занятие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 ,</w:t>
            </w:r>
            <w:proofErr w:type="gramEnd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тестирование, рефлексия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Оазисы и айсберги жизненного пути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Теоритическое</w:t>
            </w:r>
            <w:proofErr w:type="spellEnd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 практическое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занятие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тренинг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Кто программирует наше поведение?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Тренировочные упражнения, рефлексия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Цена страха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Тренировочные упражнения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Творец судьбы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опрос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Визуализация – как вид тренинга успеха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диспут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Игра «Нарисуй свой мир»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беседа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Стратегия успеха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Моя история (Встреча с успешными людьми моего города)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видеофильм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Круглый стол 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Игра – стратегия «Дорога из желтого кирпича»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Игровая программа,</w:t>
            </w:r>
            <w:r w:rsidRPr="00EA2E37">
              <w:rPr>
                <w:rFonts w:ascii="Nimbus Roman No9 L" w:eastAsia="DejaVu Sans" w:hAnsi="Nimbus Roman No9 L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диспут.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2.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Истинные и ложные цели.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Познав себя – познаешь мир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 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Мышеловки. Психология обмана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тестирование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Лабиринты бессознательного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рефлексия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Алгоритмы манипуляций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выполнение исследовательского задания 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Умение вести за собой, быть вдохновителем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творческий мини-проект 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3.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Я и моя команда. Вместе к успеху.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Архитектура команды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A2E3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 и его команда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Развлекательно-деловая игра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Правила и общение в команде.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рефлексия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Нужна ли критика и как в ней относится 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rPr>
          <w:trHeight w:val="1691"/>
        </w:trPr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Многообразие видов интеллекта – как основной ресурс командной работы.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Серые кардиналы и неформальные лидеры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Мозговой штурм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Конфликтагенты</w:t>
            </w:r>
            <w:proofErr w:type="spellEnd"/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тренинг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Командные стратегии и тактики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Стратегические ошибки лидеров 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рефлексия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Квест</w:t>
            </w:r>
            <w:proofErr w:type="spellEnd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«Один за всех и все за одного»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Творческая мастерская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игровая программа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4.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Человек открытая </w:t>
            </w:r>
            <w:proofErr w:type="gramStart"/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книга </w:t>
            </w:r>
            <w:r w:rsidRPr="00EA2E3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Диагностические</w:t>
            </w:r>
            <w:proofErr w:type="gramEnd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методы личности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Язык жестов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Ролевые игры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Твой стиль – твои правила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Вербальное и невербальное общение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ролевая игра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Мир человека и его отражение. Что мы транслируем социуму?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круглый стол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contextualSpacing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A2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 Безграничный океан творческих идей</w:t>
            </w:r>
            <w:r w:rsidRPr="00EA2E3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мышление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Палитра способностей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Творчество и интеллект  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работ, мини-выставка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Креативное мышление – основы успеха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Презентация, Ролевая игра «Детское кафе»</w:t>
            </w:r>
          </w:p>
        </w:tc>
      </w:tr>
      <w:tr w:rsidR="00381E85" w:rsidRPr="00EA2E37" w:rsidTr="00F371B5">
        <w:tc>
          <w:tcPr>
            <w:tcW w:w="846" w:type="dxa"/>
            <w:gridSpan w:val="2"/>
          </w:tcPr>
          <w:p w:rsidR="00381E85" w:rsidRPr="00EA2E37" w:rsidRDefault="00F371B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2948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37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Итоговое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38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Семинар, выставки </w:t>
            </w:r>
          </w:p>
        </w:tc>
      </w:tr>
      <w:tr w:rsidR="00381E85" w:rsidRPr="00EA2E37" w:rsidTr="00D85FB1">
        <w:tc>
          <w:tcPr>
            <w:tcW w:w="10110" w:type="dxa"/>
            <w:gridSpan w:val="7"/>
          </w:tcPr>
          <w:p w:rsidR="00381E85" w:rsidRPr="00F371B5" w:rsidRDefault="00F371B5" w:rsidP="00D85FB1">
            <w:pPr>
              <w:widowControl w:val="0"/>
              <w:suppressAutoHyphens/>
              <w:spacing w:after="0" w:line="240" w:lineRule="auto"/>
              <w:ind w:right="-171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br/>
            </w:r>
            <w:r w:rsidR="00381E85" w:rsidRPr="00F371B5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2 год обучения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F371B5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contextualSpacing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A2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Кто владеет информацией – владеет миром</w:t>
            </w:r>
            <w:r w:rsidRPr="00EA2E3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формы лжи и правды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Материально-техническое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оснащение, дидактико-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методический материал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Формы подведения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итогов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Анализируй!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анкетирование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Что мы помним?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Опрос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Искусство видеть и слышать.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Практическая работа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тренинг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Манипуляции человеческим сознанием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игровая программа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Форсайт технологии и их использовании в жизни.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Мозговой штурм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Работа с текстом. Умею ли я «читать»?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методическая литература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выполнение исследовательского задания 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Деловая игра «Включи логику!»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Деловая игра, рефлексия 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color w:val="FF0000"/>
                <w:spacing w:val="-11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2.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Весь мир – большая сцена. Основы публичных выступлений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color w:val="FF0000"/>
                <w:spacing w:val="-11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Психологическая подготовка к выступлению</w:t>
            </w:r>
            <w:r w:rsidRPr="00EA2E37">
              <w:rPr>
                <w:rFonts w:ascii="Times New Roman" w:eastAsiaTheme="minorEastAsia" w:hAnsi="Times New Roman"/>
                <w:b/>
                <w:color w:val="FF0000"/>
                <w:spacing w:val="-1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игра-конференция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Искусство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самопрезентации</w:t>
            </w:r>
            <w:proofErr w:type="spellEnd"/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Как мы выглядим в глазах других людей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игровая программа 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Стиль общения – секрет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успеха. Живое общение, телефонное, переписка.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Материально-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анализ, сравнение 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Сценическая речь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Композиционная основа выступления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интерактивная игра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Где? Когда? Кому? Зачем?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Психологический контакт с аудиторией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Жесты, эмоции, законы пространства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Умение вести диалог, дискуссию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   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D8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Этикет. Играем по правилам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Опрос, 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3.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Мой внутренний </w:t>
            </w:r>
            <w:proofErr w:type="gramStart"/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враг </w:t>
            </w: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Источники</w:t>
            </w:r>
            <w:proofErr w:type="gramEnd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силы и слабости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Игровая программа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делаем со своим здоровьем?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презентация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Эмоции – хорошие слуги, но плохие хозяева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Психологическое выгорание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Ах обмануть меня не трудно…я сам обманываться рад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Саморефлексия</w:t>
            </w:r>
            <w:proofErr w:type="spellEnd"/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Стресс и внутренняя гармония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Учи себя учиться!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4. </w:t>
            </w:r>
            <w:r w:rsidRPr="00EA2E3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Выбор – профессия – успех.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Многообразие видов деятельности человека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Мотивация в выборе профессии  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Престижные профессии. Иллюзия или реальность?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Подводные камни и неожиданные перспективы различных профессий.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Преобразование профессий в современном мире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 </w:t>
            </w:r>
            <w:proofErr w:type="gramEnd"/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Не стандартный ход конем!!!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Материально-техническое оснащение, </w:t>
            </w:r>
            <w:proofErr w:type="spellStart"/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флипчарт</w:t>
            </w:r>
            <w:proofErr w:type="spellEnd"/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задания, защита проектов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Конкурс-игра «Вместе к успеху!»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оснащение, раздаточный материал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Конкурс презентаций проектов профессиональных стратегий «Ступени»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опрос</w:t>
            </w:r>
          </w:p>
        </w:tc>
      </w:tr>
      <w:tr w:rsidR="00381E85" w:rsidRPr="00EA2E37" w:rsidTr="00F371B5">
        <w:tc>
          <w:tcPr>
            <w:tcW w:w="794" w:type="dxa"/>
          </w:tcPr>
          <w:p w:rsidR="00381E85" w:rsidRPr="00EA2E37" w:rsidRDefault="00F371B5" w:rsidP="00F37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3000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041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2665" w:type="dxa"/>
            <w:gridSpan w:val="2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Практическое занятие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1610" w:type="dxa"/>
          </w:tcPr>
          <w:p w:rsidR="00381E85" w:rsidRPr="00EA2E37" w:rsidRDefault="00381E85" w:rsidP="00D85FB1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Защита проектов</w:t>
            </w:r>
          </w:p>
        </w:tc>
      </w:tr>
    </w:tbl>
    <w:p w:rsidR="00381E85" w:rsidRPr="00F371B5" w:rsidRDefault="00F371B5" w:rsidP="00F371B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71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F371B5" w:rsidRPr="00F371B5" w:rsidRDefault="00F371B5" w:rsidP="005C7457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71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Для педагогов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Андреева Г.М. Социальная психология: учебник для вузов. М.: Аспект Пресс, 1996.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Базаров Т.Ю., Беков Х.А., Аксенова Е.А. Методы оценки управленческого </w:t>
      </w:r>
      <w:proofErr w:type="gram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персонала  государственных</w:t>
      </w:r>
      <w:proofErr w:type="gram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коммерческих структур. М.: ИПК ГС, 1996.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Бендас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Гендерные исследования лидерства // Вопросы психологии. 2000. № 1. С. 87-95.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Бендас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Психология лидерства: учебное пособие. СПб: Питер, 2009.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Будиянский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Н.Ф. Психология в управлении и бизнесе / Н.Ф.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Будиянский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. Одесса: Феникс, 2008.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Егидес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А.П. Психология конфликта. М.: Московская финансово-промышленная академия, 2011.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Ефремов Е. Г., Новиков Ю. Т. Основы психологии труда и профессиональной психологии: учебное пособие. Омск: ОГУ, 2010.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Зуб А.Т., Смирнов С.Г. Лидерство в менеджменте. М.: Воскресенье, 1999. 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Кричевский Л.Р. Психология лидерства. М.: Статут, 2007.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Кричевский Р.Л.,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Дубовская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Психология малой группы: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теорретические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прикладные аспекты. М.: Изд-во Московского гос. университета, 1991.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поведение: учебник / Под ред. Г. Р.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Латфуллина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, О. Н. Громовой. СПб: Питер, 2008.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Почебут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Л.Г.,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Чикер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Организационная социальная психология. СПб: Речь, 2002.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управления: хрестоматия / Под ред. Д.Я.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Райгородского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. М.: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Бахра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-М, 2006. 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Сидоренков А.В. Социальная психология малых групп: учебное пособие. Ростов-н/Д: Феникс, 2012.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Столяренко Л.Д. Психология делового общения и управления.  Ростов </w:t>
      </w: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н/Д.: Феникс, 2009.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персоналом: учебник для вузов / Под ред. Т.Ю. Базарова, Б.Л. Ерёмина. М.: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-Дана, 2012.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Управление, лидерство, менеджмент: история, теория, практика.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. I: Сборник статей /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Отв.ред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Е.В.Кудряшова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. Архангельск: Изд-во Поморского гос. университета, 2001.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Шейн Э.Х. Организационная культура и лидерство. </w:t>
      </w:r>
      <w:proofErr w:type="gram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СПб.:</w:t>
      </w:r>
      <w:proofErr w:type="gram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Питер, 2002.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Шекшня</w:t>
      </w:r>
      <w:proofErr w:type="spellEnd"/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 Управление персоналом современной организации. Учебное пособие. М.: Интел-Синтез, 2000. </w:t>
      </w:r>
    </w:p>
    <w:p w:rsidR="00F371B5" w:rsidRPr="00EA2E37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>Энциклопедия психологических тестов. Общение, лидерство, межличностные отношения // Под ред. А. Карелина. М.: АСТ, 1997.</w:t>
      </w:r>
    </w:p>
    <w:p w:rsidR="00F371B5" w:rsidRDefault="00F371B5" w:rsidP="005C7457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37">
        <w:rPr>
          <w:rFonts w:ascii="Times New Roman" w:eastAsia="Times New Roman" w:hAnsi="Times New Roman"/>
          <w:sz w:val="28"/>
          <w:szCs w:val="28"/>
          <w:lang w:eastAsia="ru-RU"/>
        </w:rPr>
        <w:t xml:space="preserve">Янг Р. Лидерство в командах / Перевод с англ. М.: ГИППО, 2004. </w:t>
      </w:r>
    </w:p>
    <w:p w:rsidR="005C7457" w:rsidRDefault="005C7457" w:rsidP="005C745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457" w:rsidRPr="005C7457" w:rsidRDefault="005C7457" w:rsidP="005C745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457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учащихся: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Адаир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Д. Эффективное лидерство. Как развивать и применять лидер. навыки / Д.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Адаир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Д. - 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, 2003. - 318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Бендас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Т. В. Гендерные исследования лидерства //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Вопр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. психологии. – 2000. - N 1. - С. 87-95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Большаков В. Ю. Критерии, методы и методики выявления лидерской одаренности у старшеклассников // Прикладная психология. – 2001. - N 1. - С. 19-29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Вагин И. О. Как стать первым.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коучинг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по-русски / И. О. Вагин. - М. - 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Кызыл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: Ермак : АСТ , 2003. - 277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Ершов А. А. Психология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соактивности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/ А. А. Ершов А. А. - СПб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Б. и. , 1992. - 32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Карделл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Ф. Д. Из тени в свет: обретение лидерства и судьбы / Ф. Д.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Карделл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. - СПб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Невский проспект , 2001. - 180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Кови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С. Р. Лидерство, основанное на принципах / С. Р.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Кови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Бизнес Букс , 2008. - 300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Лоскутникова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Психологические аспекты развития потенциала </w:t>
      </w: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лидерства в юношеском возрасте // Среднее проф. образование. – 2005. - N 6. - С. 24-25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Нефф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Т.Д. Уроки лидеров / Т. Д.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Нефф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АСТ , 2003. - 492 с. </w:t>
      </w:r>
    </w:p>
    <w:p w:rsidR="005C7457" w:rsidRPr="00CF3C92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Степанов Д. Монарх: Как стать лидером, победить и не потерять: Стратегия, тактика и психология, универсальная для всех времен и народов / Д. Степанов. - СПб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 , 2002. - 190 с.</w:t>
      </w:r>
    </w:p>
    <w:p w:rsidR="005C7457" w:rsidRDefault="005C7457" w:rsidP="005C7457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психологических тестов. Общение, лидерство, межличностные отношения. - </w:t>
      </w:r>
      <w:proofErr w:type="gram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>Аст</w:t>
      </w:r>
      <w:proofErr w:type="spellEnd"/>
      <w:r w:rsidRPr="00CF3C92">
        <w:rPr>
          <w:rFonts w:ascii="Times New Roman" w:eastAsia="Times New Roman" w:hAnsi="Times New Roman"/>
          <w:sz w:val="28"/>
          <w:szCs w:val="28"/>
          <w:lang w:eastAsia="ru-RU"/>
        </w:rPr>
        <w:t xml:space="preserve"> , 1997. - 301 с. </w:t>
      </w:r>
    </w:p>
    <w:p w:rsidR="005C7457" w:rsidRDefault="005C7457" w:rsidP="005C7457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457" w:rsidRDefault="005C7457" w:rsidP="005C745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1B5" w:rsidRDefault="00F371B5" w:rsidP="005C745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1B5" w:rsidRDefault="00F371B5" w:rsidP="005C7457">
      <w:pPr>
        <w:suppressAutoHyphens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5C745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E85" w:rsidRDefault="00381E85" w:rsidP="005C745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381E85" w:rsidSect="00381E8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81E85" w:rsidRDefault="00381E85" w:rsidP="005C745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381E85" w:rsidSect="00381E8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81E85" w:rsidRDefault="00381E85"/>
    <w:sectPr w:rsidR="00381E85" w:rsidSect="00381E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imbus Roman No9 L">
    <w:altName w:val="MS Gothic"/>
    <w:charset w:val="8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5D8"/>
    <w:multiLevelType w:val="hybridMultilevel"/>
    <w:tmpl w:val="538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82"/>
    <w:multiLevelType w:val="hybridMultilevel"/>
    <w:tmpl w:val="C62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0B23"/>
    <w:multiLevelType w:val="hybridMultilevel"/>
    <w:tmpl w:val="E7BA91D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1A8"/>
    <w:multiLevelType w:val="hybridMultilevel"/>
    <w:tmpl w:val="4BA6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6E76"/>
    <w:multiLevelType w:val="hybridMultilevel"/>
    <w:tmpl w:val="0EB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98C"/>
    <w:multiLevelType w:val="hybridMultilevel"/>
    <w:tmpl w:val="A594B8B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4345CC"/>
    <w:multiLevelType w:val="hybridMultilevel"/>
    <w:tmpl w:val="E84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587"/>
    <w:multiLevelType w:val="hybridMultilevel"/>
    <w:tmpl w:val="7662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14A"/>
    <w:multiLevelType w:val="hybridMultilevel"/>
    <w:tmpl w:val="4936F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7A35"/>
    <w:multiLevelType w:val="hybridMultilevel"/>
    <w:tmpl w:val="3632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1A0C"/>
    <w:multiLevelType w:val="hybridMultilevel"/>
    <w:tmpl w:val="CDF0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7FFC"/>
    <w:multiLevelType w:val="hybridMultilevel"/>
    <w:tmpl w:val="8820C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5848"/>
    <w:multiLevelType w:val="hybridMultilevel"/>
    <w:tmpl w:val="F87C5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3"/>
    <w:rsid w:val="00157085"/>
    <w:rsid w:val="002502D2"/>
    <w:rsid w:val="002A1576"/>
    <w:rsid w:val="00381E85"/>
    <w:rsid w:val="005746C3"/>
    <w:rsid w:val="00584B43"/>
    <w:rsid w:val="005C7457"/>
    <w:rsid w:val="00681CEE"/>
    <w:rsid w:val="00750A98"/>
    <w:rsid w:val="00976435"/>
    <w:rsid w:val="00B177CA"/>
    <w:rsid w:val="00C77EDD"/>
    <w:rsid w:val="00D56D45"/>
    <w:rsid w:val="00D906EE"/>
    <w:rsid w:val="00DA4C35"/>
    <w:rsid w:val="00ED73BC"/>
    <w:rsid w:val="00F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3AF4-DEC4-42D6-BCC9-56A9AD1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B177CA"/>
  </w:style>
  <w:style w:type="paragraph" w:customStyle="1" w:styleId="c17">
    <w:name w:val="c17"/>
    <w:basedOn w:val="a"/>
    <w:rsid w:val="00B1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9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9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46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2022-07-05T08:19:00Z</dcterms:created>
  <dcterms:modified xsi:type="dcterms:W3CDTF">2022-08-25T08:11:00Z</dcterms:modified>
</cp:coreProperties>
</file>